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5D4087" w:rsidTr="00723F17">
        <w:trPr>
          <w:trHeight w:val="1418"/>
        </w:trPr>
        <w:tc>
          <w:tcPr>
            <w:tcW w:w="4537" w:type="dxa"/>
          </w:tcPr>
          <w:p w:rsidR="005D4087" w:rsidRPr="005D4087" w:rsidRDefault="005D4087" w:rsidP="005D4087">
            <w:pPr>
              <w:jc w:val="center"/>
            </w:pPr>
            <w:r w:rsidRPr="005D4087">
              <w:t>CÔNG AN TỈNH HÀ NAM</w:t>
            </w:r>
          </w:p>
          <w:p w:rsidR="005D4087" w:rsidRDefault="005D4087" w:rsidP="005D4087">
            <w:pPr>
              <w:jc w:val="center"/>
              <w:rPr>
                <w:b/>
              </w:rPr>
            </w:pPr>
            <w:r w:rsidRPr="005D4087">
              <w:rPr>
                <w:b/>
              </w:rPr>
              <w:t>CÔNG AN HUYỆN BÌNH LỤC</w:t>
            </w:r>
          </w:p>
          <w:p w:rsidR="00723F17" w:rsidRDefault="00723F17" w:rsidP="005D408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A5025" wp14:editId="18117DC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6350</wp:posOffset>
                      </wp:positionV>
                      <wp:extent cx="1076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.5pt" to="144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H/zQEAAAM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723F17" w:rsidRPr="00723F17" w:rsidRDefault="00723F17" w:rsidP="00723F17">
            <w:pPr>
              <w:rPr>
                <w:szCs w:val="28"/>
              </w:rPr>
            </w:pPr>
            <w:r>
              <w:rPr>
                <w:b/>
              </w:rPr>
              <w:t xml:space="preserve">         </w:t>
            </w:r>
            <w:r w:rsidR="00EB0ADF"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sz w:val="16"/>
                <w:szCs w:val="16"/>
              </w:rPr>
              <w:t>……………</w:t>
            </w:r>
            <w:r>
              <w:rPr>
                <w:szCs w:val="28"/>
              </w:rPr>
              <w:t>/BC</w:t>
            </w:r>
          </w:p>
        </w:tc>
        <w:tc>
          <w:tcPr>
            <w:tcW w:w="6095" w:type="dxa"/>
          </w:tcPr>
          <w:p w:rsidR="005D4087" w:rsidRPr="005D4087" w:rsidRDefault="005D4087" w:rsidP="005D4087">
            <w:pPr>
              <w:jc w:val="center"/>
              <w:rPr>
                <w:b/>
              </w:rPr>
            </w:pPr>
            <w:r w:rsidRPr="005D4087">
              <w:rPr>
                <w:b/>
              </w:rPr>
              <w:t>CỘNG HÒA XÃ HỘI CHỦ NGHĨA VIỆT NAM</w:t>
            </w:r>
          </w:p>
          <w:p w:rsidR="00723F17" w:rsidRDefault="00723F17" w:rsidP="005D408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1EE36" wp14:editId="34EC880D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210820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6.6pt" to="237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" strokecolor="black [3213]"/>
                  </w:pict>
                </mc:Fallback>
              </mc:AlternateContent>
            </w:r>
            <w:proofErr w:type="spellStart"/>
            <w:r w:rsidR="005D4087" w:rsidRPr="005D4087">
              <w:rPr>
                <w:b/>
              </w:rPr>
              <w:t>Độc</w:t>
            </w:r>
            <w:proofErr w:type="spellEnd"/>
            <w:r w:rsidR="005D4087" w:rsidRPr="005D4087">
              <w:rPr>
                <w:b/>
              </w:rPr>
              <w:t xml:space="preserve"> </w:t>
            </w:r>
            <w:proofErr w:type="spellStart"/>
            <w:r w:rsidR="005D4087" w:rsidRPr="005D4087">
              <w:rPr>
                <w:b/>
              </w:rPr>
              <w:t>Lập</w:t>
            </w:r>
            <w:proofErr w:type="spellEnd"/>
            <w:r w:rsidR="005D4087" w:rsidRPr="005D4087">
              <w:rPr>
                <w:b/>
              </w:rPr>
              <w:t xml:space="preserve"> - </w:t>
            </w:r>
            <w:proofErr w:type="spellStart"/>
            <w:r w:rsidR="005D4087" w:rsidRPr="005D4087">
              <w:rPr>
                <w:b/>
              </w:rPr>
              <w:t>Tự</w:t>
            </w:r>
            <w:proofErr w:type="spellEnd"/>
            <w:r w:rsidR="005D4087" w:rsidRPr="005D4087">
              <w:rPr>
                <w:b/>
              </w:rPr>
              <w:t xml:space="preserve"> Do - </w:t>
            </w:r>
            <w:proofErr w:type="spellStart"/>
            <w:r w:rsidR="005D4087" w:rsidRPr="005D4087">
              <w:rPr>
                <w:b/>
              </w:rPr>
              <w:t>Hạnh</w:t>
            </w:r>
            <w:proofErr w:type="spellEnd"/>
            <w:r w:rsidR="005D4087" w:rsidRPr="005D4087">
              <w:rPr>
                <w:b/>
              </w:rPr>
              <w:t xml:space="preserve"> </w:t>
            </w:r>
            <w:proofErr w:type="spellStart"/>
            <w:r w:rsidR="005D4087" w:rsidRPr="005D4087">
              <w:rPr>
                <w:b/>
              </w:rPr>
              <w:t>Phúc</w:t>
            </w:r>
            <w:proofErr w:type="spellEnd"/>
          </w:p>
          <w:p w:rsidR="00723F17" w:rsidRDefault="00723F17" w:rsidP="00723F17"/>
          <w:p w:rsidR="005D4087" w:rsidRPr="00723F17" w:rsidRDefault="00723F17" w:rsidP="00723F17">
            <w:pPr>
              <w:rPr>
                <w:i/>
              </w:rPr>
            </w:pPr>
            <w:r w:rsidRPr="00723F17">
              <w:rPr>
                <w:i/>
              </w:rPr>
              <w:t xml:space="preserve">                     </w:t>
            </w:r>
            <w:proofErr w:type="spellStart"/>
            <w:r w:rsidRPr="00723F17">
              <w:rPr>
                <w:i/>
              </w:rPr>
              <w:t>Bình</w:t>
            </w:r>
            <w:proofErr w:type="spellEnd"/>
            <w:r w:rsidRPr="00723F17">
              <w:rPr>
                <w:i/>
              </w:rPr>
              <w:t xml:space="preserve"> </w:t>
            </w:r>
            <w:proofErr w:type="spellStart"/>
            <w:r w:rsidRPr="00723F17">
              <w:rPr>
                <w:i/>
              </w:rPr>
              <w:t>Lục</w:t>
            </w:r>
            <w:proofErr w:type="spellEnd"/>
            <w:r w:rsidRPr="00723F17">
              <w:rPr>
                <w:i/>
              </w:rPr>
              <w:t xml:space="preserve">, </w:t>
            </w:r>
            <w:proofErr w:type="spellStart"/>
            <w:r w:rsidRPr="00723F17">
              <w:rPr>
                <w:i/>
              </w:rPr>
              <w:t>ngày</w:t>
            </w:r>
            <w:proofErr w:type="spellEnd"/>
            <w:r w:rsidRPr="00723F17">
              <w:rPr>
                <w:i/>
              </w:rPr>
              <w:t xml:space="preserve"> 30 </w:t>
            </w:r>
            <w:proofErr w:type="spellStart"/>
            <w:r w:rsidRPr="00723F17">
              <w:rPr>
                <w:i/>
              </w:rPr>
              <w:t>tháng</w:t>
            </w:r>
            <w:proofErr w:type="spellEnd"/>
            <w:r w:rsidRPr="00723F17">
              <w:rPr>
                <w:i/>
              </w:rPr>
              <w:t xml:space="preserve"> 10 </w:t>
            </w:r>
            <w:proofErr w:type="spellStart"/>
            <w:r w:rsidRPr="00723F17">
              <w:rPr>
                <w:i/>
              </w:rPr>
              <w:t>năm</w:t>
            </w:r>
            <w:proofErr w:type="spellEnd"/>
            <w:r w:rsidRPr="00723F17">
              <w:rPr>
                <w:i/>
              </w:rPr>
              <w:t xml:space="preserve"> 2020</w:t>
            </w:r>
          </w:p>
        </w:tc>
      </w:tr>
    </w:tbl>
    <w:p w:rsidR="00DA0DA4" w:rsidRPr="00723F17" w:rsidRDefault="00723F17" w:rsidP="00723F17">
      <w:pPr>
        <w:tabs>
          <w:tab w:val="left" w:pos="4050"/>
        </w:tabs>
        <w:spacing w:after="0"/>
        <w:rPr>
          <w:b/>
        </w:rPr>
      </w:pPr>
      <w:r>
        <w:tab/>
      </w:r>
      <w:r w:rsidRPr="00723F17">
        <w:rPr>
          <w:b/>
        </w:rPr>
        <w:t>BÁO CÁO</w:t>
      </w:r>
    </w:p>
    <w:p w:rsidR="00723F17" w:rsidRDefault="00F40F7C" w:rsidP="00723F17">
      <w:pPr>
        <w:tabs>
          <w:tab w:val="left" w:pos="405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495935</wp:posOffset>
                </wp:positionV>
                <wp:extent cx="762000" cy="1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5pt,39.05pt" to="250.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" strokecolor="black [3213]"/>
            </w:pict>
          </mc:Fallback>
        </mc:AlternateContent>
      </w:r>
      <w:proofErr w:type="spellStart"/>
      <w:r w:rsidR="00723F17" w:rsidRPr="00723F17">
        <w:rPr>
          <w:b/>
        </w:rPr>
        <w:t>Tình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hình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lực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lượng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Cảnh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sát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điều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tra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tội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phạm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về</w:t>
      </w:r>
      <w:proofErr w:type="spellEnd"/>
      <w:r w:rsidR="0004569A">
        <w:rPr>
          <w:b/>
        </w:rPr>
        <w:t xml:space="preserve"> M</w:t>
      </w:r>
      <w:r w:rsidR="00723F17" w:rsidRPr="00723F17">
        <w:rPr>
          <w:b/>
        </w:rPr>
        <w:t xml:space="preserve">a </w:t>
      </w:r>
      <w:proofErr w:type="spellStart"/>
      <w:r w:rsidR="00723F17" w:rsidRPr="00723F17">
        <w:rPr>
          <w:b/>
        </w:rPr>
        <w:t>túy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của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Công</w:t>
      </w:r>
      <w:proofErr w:type="spellEnd"/>
      <w:r w:rsidR="00723F17" w:rsidRPr="00723F17">
        <w:rPr>
          <w:b/>
        </w:rPr>
        <w:t xml:space="preserve"> </w:t>
      </w:r>
      <w:proofErr w:type="gramStart"/>
      <w:r w:rsidR="00723F17" w:rsidRPr="00723F17">
        <w:rPr>
          <w:b/>
        </w:rPr>
        <w:t>an</w:t>
      </w:r>
      <w:proofErr w:type="gram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huyện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Bình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Lục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tỉnh</w:t>
      </w:r>
      <w:proofErr w:type="spellEnd"/>
      <w:r w:rsidR="00723F17" w:rsidRPr="00723F17">
        <w:rPr>
          <w:b/>
        </w:rPr>
        <w:t xml:space="preserve"> </w:t>
      </w:r>
      <w:proofErr w:type="spellStart"/>
      <w:r w:rsidR="00723F17" w:rsidRPr="00723F17">
        <w:rPr>
          <w:b/>
        </w:rPr>
        <w:t>Hà</w:t>
      </w:r>
      <w:proofErr w:type="spellEnd"/>
      <w:r w:rsidR="00723F17" w:rsidRPr="00723F17">
        <w:rPr>
          <w:b/>
        </w:rPr>
        <w:t xml:space="preserve"> Nam</w:t>
      </w:r>
      <w:r w:rsidR="00B6577A">
        <w:rPr>
          <w:b/>
        </w:rPr>
        <w:t xml:space="preserve"> </w:t>
      </w:r>
    </w:p>
    <w:p w:rsidR="002D6751" w:rsidRDefault="00F40F7C" w:rsidP="00D92753">
      <w:pPr>
        <w:tabs>
          <w:tab w:val="left" w:pos="4050"/>
        </w:tabs>
        <w:spacing w:after="0"/>
        <w:ind w:firstLine="425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</w:t>
      </w:r>
      <w:r w:rsidR="00D92753">
        <w:t>ông</w:t>
      </w:r>
      <w:proofErr w:type="spellEnd"/>
      <w:r w:rsidR="00D92753">
        <w:t xml:space="preserve"> </w:t>
      </w:r>
      <w:proofErr w:type="spellStart"/>
      <w:r w:rsidR="00D92753">
        <w:t>văn</w:t>
      </w:r>
      <w:proofErr w:type="spellEnd"/>
      <w:r w:rsidR="00D92753">
        <w:t xml:space="preserve"> </w:t>
      </w:r>
      <w:proofErr w:type="spellStart"/>
      <w:r w:rsidR="00D92753">
        <w:t>số</w:t>
      </w:r>
      <w:proofErr w:type="spellEnd"/>
      <w:r w:rsidR="00D92753">
        <w:t xml:space="preserve"> 145/PC04</w:t>
      </w:r>
      <w:r>
        <w:t>,</w:t>
      </w:r>
      <w:r w:rsidR="00D92753">
        <w:t xml:space="preserve"> </w:t>
      </w:r>
      <w:proofErr w:type="spellStart"/>
      <w:r w:rsidR="002D6751">
        <w:t>ngày</w:t>
      </w:r>
      <w:proofErr w:type="spellEnd"/>
      <w:r w:rsidR="002D6751">
        <w:t xml:space="preserve"> 28/9/2020 </w:t>
      </w:r>
      <w:proofErr w:type="spellStart"/>
      <w:r w:rsidR="00D92753">
        <w:t>của</w:t>
      </w:r>
      <w:proofErr w:type="spellEnd"/>
      <w:r w:rsidR="00D92753">
        <w:t xml:space="preserve"> </w:t>
      </w:r>
      <w:proofErr w:type="spellStart"/>
      <w:r w:rsidR="00D92753">
        <w:t>Phòng</w:t>
      </w:r>
      <w:proofErr w:type="spellEnd"/>
      <w:r w:rsidR="00D92753">
        <w:t xml:space="preserve"> </w:t>
      </w:r>
      <w:proofErr w:type="spellStart"/>
      <w:r w:rsidR="00D92753">
        <w:t>Cảnh</w:t>
      </w:r>
      <w:proofErr w:type="spellEnd"/>
      <w:r w:rsidR="00D92753">
        <w:t xml:space="preserve"> </w:t>
      </w:r>
      <w:proofErr w:type="spellStart"/>
      <w:r w:rsidR="00D92753">
        <w:t>sát</w:t>
      </w:r>
      <w:proofErr w:type="spellEnd"/>
      <w:r w:rsidR="00D92753">
        <w:t xml:space="preserve"> ĐTTP </w:t>
      </w:r>
      <w:proofErr w:type="spellStart"/>
      <w:r w:rsidR="00D92753">
        <w:t>về</w:t>
      </w:r>
      <w:proofErr w:type="spellEnd"/>
      <w:r w:rsidR="0004569A">
        <w:t xml:space="preserve"> M</w:t>
      </w:r>
      <w:r w:rsidR="00D92753">
        <w:t xml:space="preserve">a </w:t>
      </w:r>
      <w:proofErr w:type="spellStart"/>
      <w:r w:rsidR="00D92753">
        <w:t>túy</w:t>
      </w:r>
      <w:proofErr w:type="spellEnd"/>
      <w:r w:rsidR="002D6751">
        <w:t xml:space="preserve"> </w:t>
      </w:r>
      <w:proofErr w:type="spellStart"/>
      <w:r w:rsidR="002D6751">
        <w:t>Công</w:t>
      </w:r>
      <w:proofErr w:type="spellEnd"/>
      <w:r w:rsidR="002D6751">
        <w:t xml:space="preserve"> </w:t>
      </w:r>
      <w:proofErr w:type="gramStart"/>
      <w:r w:rsidR="002D6751">
        <w:t>an</w:t>
      </w:r>
      <w:proofErr w:type="gramEnd"/>
      <w:r w:rsidR="002D6751">
        <w:t xml:space="preserve"> </w:t>
      </w:r>
      <w:proofErr w:type="spellStart"/>
      <w:r w:rsidR="002D6751">
        <w:t>tỉnh</w:t>
      </w:r>
      <w:proofErr w:type="spellEnd"/>
      <w:r w:rsidR="002D6751">
        <w:t xml:space="preserve"> </w:t>
      </w:r>
      <w:proofErr w:type="spellStart"/>
      <w:r w:rsidR="002D6751">
        <w:t>Hà</w:t>
      </w:r>
      <w:proofErr w:type="spellEnd"/>
      <w:r w:rsidR="002D6751">
        <w:t xml:space="preserve"> Nam </w:t>
      </w:r>
      <w:proofErr w:type="spellStart"/>
      <w:r w:rsidR="002D6751">
        <w:t>về</w:t>
      </w:r>
      <w:proofErr w:type="spellEnd"/>
      <w:r w:rsidR="002D6751">
        <w:t xml:space="preserve"> </w:t>
      </w:r>
      <w:proofErr w:type="spellStart"/>
      <w:r w:rsidR="002D6751">
        <w:t>việc</w:t>
      </w:r>
      <w:proofErr w:type="spellEnd"/>
      <w:r w:rsidR="002D6751">
        <w:t xml:space="preserve"> </w:t>
      </w:r>
      <w:proofErr w:type="spellStart"/>
      <w:r w:rsidR="002D6751">
        <w:t>báo</w:t>
      </w:r>
      <w:proofErr w:type="spellEnd"/>
      <w:r w:rsidR="002D6751">
        <w:t xml:space="preserve"> </w:t>
      </w:r>
      <w:proofErr w:type="spellStart"/>
      <w:r w:rsidR="002D6751">
        <w:t>cáo</w:t>
      </w:r>
      <w:proofErr w:type="spellEnd"/>
      <w:r w:rsidR="002D6751">
        <w:t xml:space="preserve"> </w:t>
      </w:r>
      <w:proofErr w:type="spellStart"/>
      <w:r w:rsidR="002D6751">
        <w:t>tình</w:t>
      </w:r>
      <w:proofErr w:type="spellEnd"/>
      <w:r w:rsidR="002D6751">
        <w:t xml:space="preserve"> </w:t>
      </w:r>
      <w:proofErr w:type="spellStart"/>
      <w:r w:rsidR="002D6751">
        <w:t>hình</w:t>
      </w:r>
      <w:proofErr w:type="spellEnd"/>
      <w:r w:rsidR="002D6751">
        <w:t xml:space="preserve"> </w:t>
      </w:r>
      <w:proofErr w:type="spellStart"/>
      <w:r w:rsidR="002D6751">
        <w:t>lực</w:t>
      </w:r>
      <w:proofErr w:type="spellEnd"/>
      <w:r w:rsidR="002D6751">
        <w:t xml:space="preserve"> </w:t>
      </w:r>
      <w:proofErr w:type="spellStart"/>
      <w:r w:rsidR="002D6751">
        <w:t>lượng</w:t>
      </w:r>
      <w:proofErr w:type="spellEnd"/>
      <w:r w:rsidR="002D6751">
        <w:t xml:space="preserve"> CSĐTTP </w:t>
      </w:r>
      <w:proofErr w:type="spellStart"/>
      <w:r w:rsidR="002D6751">
        <w:t>về</w:t>
      </w:r>
      <w:proofErr w:type="spellEnd"/>
      <w:r w:rsidR="0004569A">
        <w:t xml:space="preserve"> M</w:t>
      </w:r>
      <w:r w:rsidR="002D6751">
        <w:t xml:space="preserve">a </w:t>
      </w:r>
      <w:proofErr w:type="spellStart"/>
      <w:r w:rsidR="002D6751">
        <w:t>túy</w:t>
      </w:r>
      <w:proofErr w:type="spellEnd"/>
      <w:r w:rsidR="002D6751">
        <w:t xml:space="preserve">. </w:t>
      </w:r>
      <w:proofErr w:type="spellStart"/>
      <w:r w:rsidR="002D6751">
        <w:t>Công</w:t>
      </w:r>
      <w:proofErr w:type="spellEnd"/>
      <w:r w:rsidR="002D6751">
        <w:t xml:space="preserve"> </w:t>
      </w:r>
      <w:proofErr w:type="gramStart"/>
      <w:r w:rsidR="002D6751">
        <w:t>an</w:t>
      </w:r>
      <w:proofErr w:type="gramEnd"/>
      <w:r w:rsidR="002D6751">
        <w:t xml:space="preserve"> </w:t>
      </w:r>
      <w:proofErr w:type="spellStart"/>
      <w:r w:rsidR="002D6751">
        <w:t>huyện</w:t>
      </w:r>
      <w:proofErr w:type="spellEnd"/>
      <w:r w:rsidR="002D6751">
        <w:t xml:space="preserve"> </w:t>
      </w:r>
      <w:proofErr w:type="spellStart"/>
      <w:r w:rsidR="002D6751">
        <w:t>Bình</w:t>
      </w:r>
      <w:proofErr w:type="spellEnd"/>
      <w:r w:rsidR="002D6751">
        <w:t xml:space="preserve"> </w:t>
      </w:r>
      <w:proofErr w:type="spellStart"/>
      <w:r w:rsidR="002D6751">
        <w:t>Lục</w:t>
      </w:r>
      <w:proofErr w:type="spellEnd"/>
      <w:r w:rsidR="002D6751">
        <w:t xml:space="preserve"> </w:t>
      </w:r>
      <w:proofErr w:type="spellStart"/>
      <w:r w:rsidR="002D6751">
        <w:t>báo</w:t>
      </w:r>
      <w:proofErr w:type="spellEnd"/>
      <w:r w:rsidR="002D6751">
        <w:t xml:space="preserve"> </w:t>
      </w:r>
      <w:proofErr w:type="spellStart"/>
      <w:r w:rsidR="002D6751">
        <w:t>cáo</w:t>
      </w:r>
      <w:proofErr w:type="spellEnd"/>
      <w:r w:rsidR="002D6751">
        <w:t xml:space="preserve"> </w:t>
      </w:r>
      <w:proofErr w:type="spellStart"/>
      <w:r w:rsidR="002D6751">
        <w:t>tình</w:t>
      </w:r>
      <w:proofErr w:type="spellEnd"/>
      <w:r w:rsidR="002D6751">
        <w:t xml:space="preserve"> </w:t>
      </w:r>
      <w:proofErr w:type="spellStart"/>
      <w:r w:rsidR="002D6751">
        <w:t>hình</w:t>
      </w:r>
      <w:proofErr w:type="spellEnd"/>
      <w:r w:rsidR="002D6751">
        <w:t xml:space="preserve"> </w:t>
      </w:r>
      <w:proofErr w:type="spellStart"/>
      <w:r w:rsidR="002D6751">
        <w:t>lực</w:t>
      </w:r>
      <w:proofErr w:type="spellEnd"/>
      <w:r w:rsidR="002D6751">
        <w:t xml:space="preserve"> </w:t>
      </w:r>
      <w:proofErr w:type="spellStart"/>
      <w:r w:rsidR="002D6751">
        <w:t>lượng</w:t>
      </w:r>
      <w:proofErr w:type="spellEnd"/>
      <w:r w:rsidR="002D6751">
        <w:t xml:space="preserve"> CSĐTP </w:t>
      </w:r>
      <w:proofErr w:type="spellStart"/>
      <w:r w:rsidR="002D6751">
        <w:t>về</w:t>
      </w:r>
      <w:proofErr w:type="spellEnd"/>
      <w:r w:rsidR="0004569A">
        <w:t xml:space="preserve"> M</w:t>
      </w:r>
      <w:r w:rsidR="002D6751">
        <w:t xml:space="preserve">a </w:t>
      </w:r>
      <w:proofErr w:type="spellStart"/>
      <w:r w:rsidR="002D6751">
        <w:t>túy</w:t>
      </w:r>
      <w:proofErr w:type="spellEnd"/>
      <w:r w:rsidR="002D6751">
        <w:t xml:space="preserve"> </w:t>
      </w:r>
      <w:proofErr w:type="spellStart"/>
      <w:r w:rsidR="002D6751">
        <w:t>như</w:t>
      </w:r>
      <w:proofErr w:type="spellEnd"/>
      <w:r w:rsidR="002D6751">
        <w:t xml:space="preserve"> </w:t>
      </w:r>
      <w:proofErr w:type="spellStart"/>
      <w:r w:rsidR="002D6751">
        <w:t>sau</w:t>
      </w:r>
      <w:proofErr w:type="spellEnd"/>
      <w:r w:rsidR="002D6751">
        <w:t>:</w:t>
      </w:r>
    </w:p>
    <w:p w:rsidR="00D92753" w:rsidRDefault="002D6751" w:rsidP="00FC731D">
      <w:pPr>
        <w:tabs>
          <w:tab w:val="left" w:pos="4050"/>
        </w:tabs>
        <w:spacing w:after="0" w:line="336" w:lineRule="auto"/>
        <w:ind w:firstLine="425"/>
        <w:jc w:val="both"/>
        <w:rPr>
          <w:b/>
        </w:rPr>
      </w:pPr>
      <w:r w:rsidRPr="002D6751">
        <w:rPr>
          <w:b/>
        </w:rPr>
        <w:t xml:space="preserve">1. </w:t>
      </w:r>
      <w:proofErr w:type="spellStart"/>
      <w:r w:rsidRPr="002D6751">
        <w:rPr>
          <w:b/>
        </w:rPr>
        <w:t>Các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yếu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tố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tác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động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và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những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khó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khăn</w:t>
      </w:r>
      <w:proofErr w:type="spellEnd"/>
      <w:r w:rsidRPr="002D6751">
        <w:rPr>
          <w:b/>
        </w:rPr>
        <w:t xml:space="preserve">, </w:t>
      </w:r>
      <w:proofErr w:type="spellStart"/>
      <w:r w:rsidRPr="002D6751">
        <w:rPr>
          <w:b/>
        </w:rPr>
        <w:t>vướng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mắc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của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lực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lượng</w:t>
      </w:r>
      <w:proofErr w:type="spellEnd"/>
      <w:r w:rsidRPr="002D6751">
        <w:rPr>
          <w:b/>
        </w:rPr>
        <w:t xml:space="preserve"> CSĐTTP </w:t>
      </w:r>
      <w:proofErr w:type="spellStart"/>
      <w:r w:rsidRPr="002D6751">
        <w:rPr>
          <w:b/>
        </w:rPr>
        <w:t>về</w:t>
      </w:r>
      <w:proofErr w:type="spellEnd"/>
      <w:r w:rsidR="0004569A">
        <w:rPr>
          <w:b/>
        </w:rPr>
        <w:t xml:space="preserve"> M</w:t>
      </w:r>
      <w:r w:rsidRPr="002D6751">
        <w:rPr>
          <w:b/>
        </w:rPr>
        <w:t xml:space="preserve">a </w:t>
      </w:r>
      <w:proofErr w:type="spellStart"/>
      <w:r w:rsidRPr="002D6751">
        <w:rPr>
          <w:b/>
        </w:rPr>
        <w:t>túy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trong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triển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khai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các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mặt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công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tác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phòng</w:t>
      </w:r>
      <w:proofErr w:type="spellEnd"/>
      <w:r w:rsidRPr="002D6751">
        <w:rPr>
          <w:b/>
        </w:rPr>
        <w:t xml:space="preserve">, </w:t>
      </w:r>
      <w:proofErr w:type="spellStart"/>
      <w:r w:rsidRPr="002D6751">
        <w:rPr>
          <w:b/>
        </w:rPr>
        <w:t>chống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tội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phạm</w:t>
      </w:r>
      <w:proofErr w:type="spellEnd"/>
      <w:r w:rsidRPr="002D6751">
        <w:rPr>
          <w:b/>
        </w:rPr>
        <w:t xml:space="preserve"> ma </w:t>
      </w:r>
      <w:proofErr w:type="spellStart"/>
      <w:r w:rsidRPr="002D6751">
        <w:rPr>
          <w:b/>
        </w:rPr>
        <w:t>túy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trong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những</w:t>
      </w:r>
      <w:proofErr w:type="spellEnd"/>
      <w:r w:rsidRPr="002D6751">
        <w:rPr>
          <w:b/>
        </w:rPr>
        <w:t xml:space="preserve"> </w:t>
      </w:r>
      <w:proofErr w:type="spellStart"/>
      <w:r w:rsidRPr="002D6751">
        <w:rPr>
          <w:b/>
        </w:rPr>
        <w:t>năm</w:t>
      </w:r>
      <w:proofErr w:type="spellEnd"/>
      <w:r w:rsidRPr="002D6751">
        <w:rPr>
          <w:b/>
        </w:rPr>
        <w:t xml:space="preserve"> qua:</w:t>
      </w:r>
    </w:p>
    <w:p w:rsidR="009A7E0D" w:rsidRDefault="00F40F7C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t>Năm</w:t>
      </w:r>
      <w:proofErr w:type="spellEnd"/>
      <w:r>
        <w:t xml:space="preserve"> 2010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 w:rsidR="00FC731D">
        <w:t xml:space="preserve"> M</w:t>
      </w:r>
      <w:r>
        <w:t xml:space="preserve">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TTQLKT </w:t>
      </w:r>
      <w:proofErr w:type="spellStart"/>
      <w:r>
        <w:t>và</w:t>
      </w:r>
      <w:proofErr w:type="spellEnd"/>
      <w:r>
        <w:t xml:space="preserve"> CV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  <w:r>
        <w:t xml:space="preserve">.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2020,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  <w:r>
        <w:t xml:space="preserve">: 12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(01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, 01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, 10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),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02 </w:t>
      </w:r>
      <w:proofErr w:type="spellStart"/>
      <w:r>
        <w:t>tổ</w:t>
      </w:r>
      <w:proofErr w:type="spellEnd"/>
      <w:r>
        <w:t xml:space="preserve">: </w:t>
      </w:r>
      <w:proofErr w:type="spellStart"/>
      <w:r>
        <w:t>Tổ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: 06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;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: 06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: </w:t>
      </w:r>
      <w:proofErr w:type="spellStart"/>
      <w:r>
        <w:t>Tổ</w:t>
      </w:r>
      <w:proofErr w:type="spellEnd"/>
      <w:r w:rsidR="00FC731D">
        <w:t xml:space="preserve"> M</w:t>
      </w:r>
      <w:r>
        <w:t xml:space="preserve">a </w:t>
      </w:r>
      <w:proofErr w:type="spellStart"/>
      <w:r>
        <w:t>túy</w:t>
      </w:r>
      <w:proofErr w:type="spellEnd"/>
      <w:r>
        <w:t xml:space="preserve"> (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03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Cao </w:t>
      </w:r>
      <w:proofErr w:type="spellStart"/>
      <w:r>
        <w:t>đẳng</w:t>
      </w:r>
      <w:proofErr w:type="spellEnd"/>
      <w:r>
        <w:t xml:space="preserve">: 01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02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>).</w:t>
      </w:r>
    </w:p>
    <w:p w:rsidR="00F40F7C" w:rsidRPr="00EB0ADF" w:rsidRDefault="00F40F7C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khác</w:t>
      </w:r>
      <w:proofErr w:type="spellEnd"/>
      <w:r w:rsidR="00F35848">
        <w:t xml:space="preserve"> </w:t>
      </w:r>
      <w:proofErr w:type="spellStart"/>
      <w:r w:rsidR="00F35848">
        <w:t>và</w:t>
      </w:r>
      <w:proofErr w:type="spellEnd"/>
      <w:r w:rsidR="00F35848">
        <w:t xml:space="preserve"> </w:t>
      </w:r>
      <w:proofErr w:type="spellStart"/>
      <w:r w:rsidR="00F35848">
        <w:t>chỉ</w:t>
      </w:r>
      <w:proofErr w:type="spellEnd"/>
      <w:r w:rsidR="00F35848">
        <w:t xml:space="preserve"> </w:t>
      </w:r>
      <w:proofErr w:type="spellStart"/>
      <w:r w:rsidR="00F35848">
        <w:t>tiêu</w:t>
      </w:r>
      <w:proofErr w:type="spellEnd"/>
      <w:r w:rsidR="00F35848">
        <w:t xml:space="preserve"> </w:t>
      </w:r>
      <w:proofErr w:type="spellStart"/>
      <w:r w:rsidR="00F35848">
        <w:t>các</w:t>
      </w:r>
      <w:proofErr w:type="spellEnd"/>
      <w:r w:rsidR="00F35848">
        <w:t xml:space="preserve"> </w:t>
      </w:r>
      <w:proofErr w:type="spellStart"/>
      <w:r w:rsidR="00F35848">
        <w:t>mặt</w:t>
      </w:r>
      <w:proofErr w:type="spellEnd"/>
      <w:r w:rsidR="00F35848">
        <w:t xml:space="preserve"> </w:t>
      </w:r>
      <w:proofErr w:type="spellStart"/>
      <w:r w:rsidR="00F35848">
        <w:t>công</w:t>
      </w:r>
      <w:proofErr w:type="spellEnd"/>
      <w:r w:rsidR="00F35848">
        <w:t xml:space="preserve"> </w:t>
      </w:r>
      <w:proofErr w:type="spellStart"/>
      <w:r w:rsidR="00F35848">
        <w:t>tác</w:t>
      </w:r>
      <w:proofErr w:type="spellEnd"/>
      <w:r w:rsidR="00F35848">
        <w:t xml:space="preserve"> </w:t>
      </w:r>
      <w:proofErr w:type="spellStart"/>
      <w:r w:rsidR="00F35848">
        <w:t>về</w:t>
      </w:r>
      <w:proofErr w:type="spellEnd"/>
      <w:r w:rsidR="00F35848">
        <w:t xml:space="preserve"> </w:t>
      </w:r>
      <w:proofErr w:type="spellStart"/>
      <w:r w:rsidR="00F35848">
        <w:t>phòng</w:t>
      </w:r>
      <w:proofErr w:type="spellEnd"/>
      <w:r w:rsidR="00F35848">
        <w:t xml:space="preserve"> </w:t>
      </w:r>
      <w:proofErr w:type="spellStart"/>
      <w:r w:rsidR="00F35848">
        <w:t>chống</w:t>
      </w:r>
      <w:proofErr w:type="spellEnd"/>
      <w:r w:rsidR="00F35848">
        <w:t xml:space="preserve"> </w:t>
      </w:r>
      <w:proofErr w:type="spellStart"/>
      <w:r w:rsidR="00F35848">
        <w:t>tội</w:t>
      </w:r>
      <w:proofErr w:type="spellEnd"/>
      <w:r w:rsidR="00F35848">
        <w:t xml:space="preserve"> </w:t>
      </w:r>
      <w:proofErr w:type="spellStart"/>
      <w:r w:rsidR="00F35848">
        <w:t>phạm</w:t>
      </w:r>
      <w:proofErr w:type="spellEnd"/>
      <w:r w:rsidR="00F35848">
        <w:t xml:space="preserve"> ma </w:t>
      </w:r>
      <w:proofErr w:type="spellStart"/>
      <w:r w:rsidR="00F35848">
        <w:t>túy</w:t>
      </w:r>
      <w:proofErr w:type="spellEnd"/>
      <w:r w:rsidR="00F35848">
        <w:t xml:space="preserve"> </w:t>
      </w:r>
      <w:proofErr w:type="spellStart"/>
      <w:r w:rsidR="00F35848">
        <w:t>nhiều</w:t>
      </w:r>
      <w:proofErr w:type="spellEnd"/>
      <w:r w:rsidR="00F35848">
        <w:t xml:space="preserve"> </w:t>
      </w:r>
      <w:proofErr w:type="spellStart"/>
      <w:r w:rsidR="00F35848">
        <w:t>nên</w:t>
      </w:r>
      <w:proofErr w:type="spellEnd"/>
      <w:r w:rsidR="00F35848">
        <w:t xml:space="preserve"> </w:t>
      </w:r>
      <w:proofErr w:type="spellStart"/>
      <w:r w:rsidR="00F35848">
        <w:t>cũng</w:t>
      </w:r>
      <w:proofErr w:type="spellEnd"/>
      <w:r w:rsidR="00F35848">
        <w:t xml:space="preserve"> </w:t>
      </w:r>
      <w:proofErr w:type="spellStart"/>
      <w:r w:rsidR="00F35848">
        <w:t>ảnh</w:t>
      </w:r>
      <w:proofErr w:type="spellEnd"/>
      <w:r w:rsidR="00F35848">
        <w:t xml:space="preserve"> </w:t>
      </w:r>
      <w:proofErr w:type="spellStart"/>
      <w:r w:rsidR="00F35848">
        <w:t>hưởng</w:t>
      </w:r>
      <w:proofErr w:type="spellEnd"/>
      <w:r w:rsidR="00F35848">
        <w:t xml:space="preserve"> </w:t>
      </w:r>
      <w:proofErr w:type="spellStart"/>
      <w:r w:rsidR="00F35848">
        <w:t>đến</w:t>
      </w:r>
      <w:proofErr w:type="spellEnd"/>
      <w:r w:rsidR="00F35848">
        <w:t xml:space="preserve"> </w:t>
      </w:r>
      <w:proofErr w:type="spellStart"/>
      <w:r w:rsidR="00F35848">
        <w:t>triển</w:t>
      </w:r>
      <w:proofErr w:type="spellEnd"/>
      <w:r w:rsidR="00F35848">
        <w:t xml:space="preserve"> </w:t>
      </w:r>
      <w:proofErr w:type="spellStart"/>
      <w:r w:rsidR="00F35848">
        <w:t>khai</w:t>
      </w:r>
      <w:proofErr w:type="spellEnd"/>
      <w:r w:rsidR="00F35848">
        <w:t xml:space="preserve"> </w:t>
      </w:r>
      <w:proofErr w:type="spellStart"/>
      <w:r w:rsidR="00F35848">
        <w:t>các</w:t>
      </w:r>
      <w:proofErr w:type="spellEnd"/>
      <w:r w:rsidR="00F35848">
        <w:t xml:space="preserve"> </w:t>
      </w:r>
      <w:proofErr w:type="spellStart"/>
      <w:r w:rsidR="00F35848">
        <w:t>mặt</w:t>
      </w:r>
      <w:proofErr w:type="spellEnd"/>
      <w:r w:rsidR="00F35848">
        <w:t xml:space="preserve"> </w:t>
      </w:r>
      <w:proofErr w:type="spellStart"/>
      <w:r w:rsidR="00F35848">
        <w:t>công</w:t>
      </w:r>
      <w:proofErr w:type="spellEnd"/>
      <w:r w:rsidR="00F35848">
        <w:t xml:space="preserve"> </w:t>
      </w:r>
      <w:proofErr w:type="spellStart"/>
      <w:r w:rsidR="00F35848">
        <w:t>tác</w:t>
      </w:r>
      <w:proofErr w:type="spellEnd"/>
      <w:r w:rsidR="00F35848">
        <w:t xml:space="preserve"> </w:t>
      </w:r>
      <w:proofErr w:type="spellStart"/>
      <w:r w:rsidR="00F35848">
        <w:t>của</w:t>
      </w:r>
      <w:proofErr w:type="spellEnd"/>
      <w:r w:rsidR="00F35848">
        <w:t xml:space="preserve"> </w:t>
      </w:r>
      <w:proofErr w:type="spellStart"/>
      <w:r w:rsidR="00F35848">
        <w:t>lực</w:t>
      </w:r>
      <w:proofErr w:type="spellEnd"/>
      <w:r w:rsidR="00F35848">
        <w:t xml:space="preserve"> </w:t>
      </w:r>
      <w:proofErr w:type="spellStart"/>
      <w:r w:rsidR="00F35848">
        <w:t>lượng</w:t>
      </w:r>
      <w:proofErr w:type="spellEnd"/>
      <w:r w:rsidR="00F35848">
        <w:t xml:space="preserve"> CSĐTTP </w:t>
      </w:r>
      <w:proofErr w:type="spellStart"/>
      <w:r w:rsidR="00F35848">
        <w:t>về</w:t>
      </w:r>
      <w:proofErr w:type="spellEnd"/>
      <w:r w:rsidR="00F35848">
        <w:t xml:space="preserve"> Ma </w:t>
      </w:r>
      <w:proofErr w:type="spellStart"/>
      <w:r w:rsidR="00F35848">
        <w:t>túy</w:t>
      </w:r>
      <w:proofErr w:type="spellEnd"/>
      <w:r w:rsidR="00F35848">
        <w:t xml:space="preserve"> </w:t>
      </w:r>
      <w:proofErr w:type="spellStart"/>
      <w:r w:rsidR="00F35848">
        <w:t>của</w:t>
      </w:r>
      <w:proofErr w:type="spellEnd"/>
      <w:r w:rsidR="00F35848">
        <w:t xml:space="preserve"> </w:t>
      </w:r>
      <w:proofErr w:type="spellStart"/>
      <w:r w:rsidR="00F35848">
        <w:t>Công</w:t>
      </w:r>
      <w:proofErr w:type="spellEnd"/>
      <w:r w:rsidR="00F35848">
        <w:t xml:space="preserve"> an </w:t>
      </w:r>
      <w:proofErr w:type="spellStart"/>
      <w:r w:rsidR="00F35848">
        <w:t>huyện</w:t>
      </w:r>
      <w:proofErr w:type="spellEnd"/>
      <w:r w:rsidR="00F35848">
        <w:t xml:space="preserve"> </w:t>
      </w:r>
      <w:proofErr w:type="spellStart"/>
      <w:r w:rsidR="00F35848">
        <w:t>Bình</w:t>
      </w:r>
      <w:proofErr w:type="spellEnd"/>
      <w:r w:rsidR="00F35848">
        <w:t xml:space="preserve"> </w:t>
      </w:r>
      <w:proofErr w:type="spellStart"/>
      <w:r w:rsidR="00F35848">
        <w:t>Lục</w:t>
      </w:r>
      <w:proofErr w:type="spellEnd"/>
      <w:r w:rsidR="00F35848">
        <w:t xml:space="preserve">, </w:t>
      </w:r>
      <w:proofErr w:type="spellStart"/>
      <w:r w:rsidR="00F35848">
        <w:t>tỉnh</w:t>
      </w:r>
      <w:proofErr w:type="spellEnd"/>
      <w:r w:rsidR="00F35848">
        <w:t xml:space="preserve"> </w:t>
      </w:r>
      <w:proofErr w:type="spellStart"/>
      <w:r w:rsidR="00F35848">
        <w:t>Hà</w:t>
      </w:r>
      <w:proofErr w:type="spellEnd"/>
      <w:r w:rsidR="00F35848">
        <w:t xml:space="preserve"> Nam.</w:t>
      </w:r>
    </w:p>
    <w:p w:rsidR="002D6751" w:rsidRPr="006153A8" w:rsidRDefault="002D6751" w:rsidP="00FC731D">
      <w:pPr>
        <w:tabs>
          <w:tab w:val="left" w:pos="4050"/>
        </w:tabs>
        <w:spacing w:after="0" w:line="336" w:lineRule="auto"/>
        <w:ind w:firstLine="425"/>
        <w:jc w:val="both"/>
        <w:rPr>
          <w:b/>
        </w:rPr>
      </w:pPr>
      <w:r w:rsidRPr="006153A8">
        <w:rPr>
          <w:b/>
        </w:rPr>
        <w:t xml:space="preserve">2. </w:t>
      </w:r>
      <w:proofErr w:type="spellStart"/>
      <w:r w:rsidRPr="006153A8">
        <w:rPr>
          <w:b/>
        </w:rPr>
        <w:t>Kết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quả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thực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hiện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công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tác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giáo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dục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chính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trị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tư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tưởng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và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các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chế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độ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chính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sách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đã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tác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động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trên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hai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mặt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tích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cực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và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tiêu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cực</w:t>
      </w:r>
      <w:proofErr w:type="spellEnd"/>
      <w:r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đối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với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đội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ngũ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cán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bộ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chiến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sĩ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lực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lượng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Cảnh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sát</w:t>
      </w:r>
      <w:proofErr w:type="spellEnd"/>
      <w:r w:rsidR="00E00A46" w:rsidRPr="006153A8">
        <w:rPr>
          <w:b/>
        </w:rPr>
        <w:t xml:space="preserve"> ĐTTP </w:t>
      </w:r>
      <w:proofErr w:type="spellStart"/>
      <w:r w:rsidR="00E00A46" w:rsidRPr="006153A8">
        <w:rPr>
          <w:b/>
        </w:rPr>
        <w:t>về</w:t>
      </w:r>
      <w:proofErr w:type="spellEnd"/>
      <w:r w:rsidR="0004569A">
        <w:rPr>
          <w:b/>
        </w:rPr>
        <w:t xml:space="preserve"> M</w:t>
      </w:r>
      <w:r w:rsidR="00E00A46" w:rsidRPr="006153A8">
        <w:rPr>
          <w:b/>
        </w:rPr>
        <w:t xml:space="preserve">a </w:t>
      </w:r>
      <w:proofErr w:type="spellStart"/>
      <w:r w:rsidR="00E00A46" w:rsidRPr="006153A8">
        <w:rPr>
          <w:b/>
        </w:rPr>
        <w:t>túy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từ</w:t>
      </w:r>
      <w:proofErr w:type="spellEnd"/>
      <w:r w:rsidR="00E00A46" w:rsidRPr="006153A8">
        <w:rPr>
          <w:b/>
        </w:rPr>
        <w:t xml:space="preserve"> </w:t>
      </w:r>
      <w:proofErr w:type="spellStart"/>
      <w:r w:rsidR="00E00A46" w:rsidRPr="006153A8">
        <w:rPr>
          <w:b/>
        </w:rPr>
        <w:t>năm</w:t>
      </w:r>
      <w:proofErr w:type="spellEnd"/>
      <w:r w:rsidR="00E00A46" w:rsidRPr="006153A8">
        <w:rPr>
          <w:b/>
        </w:rPr>
        <w:t xml:space="preserve"> 2010 </w:t>
      </w:r>
      <w:proofErr w:type="spellStart"/>
      <w:r w:rsidR="00E00A46" w:rsidRPr="006153A8">
        <w:rPr>
          <w:b/>
        </w:rPr>
        <w:t>đế</w:t>
      </w:r>
      <w:r w:rsidR="009A7E0D" w:rsidRPr="006153A8">
        <w:rPr>
          <w:b/>
        </w:rPr>
        <w:t>n</w:t>
      </w:r>
      <w:proofErr w:type="spellEnd"/>
      <w:r w:rsidR="009A7E0D" w:rsidRPr="006153A8">
        <w:rPr>
          <w:b/>
        </w:rPr>
        <w:t xml:space="preserve"> nay:</w:t>
      </w:r>
    </w:p>
    <w:p w:rsidR="009A7E0D" w:rsidRDefault="00F35848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;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.</w:t>
      </w:r>
    </w:p>
    <w:p w:rsidR="00F35848" w:rsidRPr="00F35848" w:rsidRDefault="00F35848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lastRenderedPageBreak/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an.</w:t>
      </w:r>
    </w:p>
    <w:p w:rsidR="00E00A46" w:rsidRDefault="00E00A46" w:rsidP="00FC731D">
      <w:pPr>
        <w:tabs>
          <w:tab w:val="left" w:pos="4050"/>
        </w:tabs>
        <w:spacing w:after="0" w:line="336" w:lineRule="auto"/>
        <w:ind w:firstLine="425"/>
        <w:jc w:val="both"/>
        <w:rPr>
          <w:b/>
        </w:rPr>
      </w:pPr>
      <w:r w:rsidRPr="006153A8">
        <w:rPr>
          <w:b/>
        </w:rPr>
        <w:t xml:space="preserve">3. </w:t>
      </w:r>
      <w:proofErr w:type="spellStart"/>
      <w:r w:rsidRPr="006153A8">
        <w:rPr>
          <w:b/>
        </w:rPr>
        <w:t>Kết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quả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thực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hiện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công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tác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tuyển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chọn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đào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tạo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bồi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dưỡng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nâng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cao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trình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độ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chuyên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môn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nghiệp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vụ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và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công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tác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luân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chuyển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đề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bạt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bổ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nhiệm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đội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ngũ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cán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bộ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chiến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sĩ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lực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lượng</w:t>
      </w:r>
      <w:proofErr w:type="spellEnd"/>
      <w:r w:rsidRPr="006153A8">
        <w:rPr>
          <w:b/>
        </w:rPr>
        <w:t xml:space="preserve"> CSĐTTP </w:t>
      </w:r>
      <w:proofErr w:type="spellStart"/>
      <w:r w:rsidRPr="006153A8">
        <w:rPr>
          <w:b/>
        </w:rPr>
        <w:t>về</w:t>
      </w:r>
      <w:proofErr w:type="spellEnd"/>
      <w:r w:rsidR="0004569A">
        <w:rPr>
          <w:b/>
        </w:rPr>
        <w:t xml:space="preserve"> M</w:t>
      </w:r>
      <w:r w:rsidRPr="006153A8">
        <w:rPr>
          <w:b/>
        </w:rPr>
        <w:t xml:space="preserve">a </w:t>
      </w:r>
      <w:proofErr w:type="spellStart"/>
      <w:r w:rsidRPr="006153A8">
        <w:rPr>
          <w:b/>
        </w:rPr>
        <w:t>túy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từ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năm</w:t>
      </w:r>
      <w:proofErr w:type="spellEnd"/>
      <w:r w:rsidRPr="006153A8">
        <w:rPr>
          <w:b/>
        </w:rPr>
        <w:t xml:space="preserve"> 2010 </w:t>
      </w:r>
      <w:proofErr w:type="spellStart"/>
      <w:r w:rsidRPr="006153A8">
        <w:rPr>
          <w:b/>
        </w:rPr>
        <w:t>đến</w:t>
      </w:r>
      <w:proofErr w:type="spellEnd"/>
      <w:r w:rsidRPr="006153A8">
        <w:rPr>
          <w:b/>
        </w:rPr>
        <w:t xml:space="preserve"> nay</w:t>
      </w:r>
    </w:p>
    <w:p w:rsidR="00F35848" w:rsidRDefault="00F35848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proofErr w:type="gram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>.</w:t>
      </w:r>
      <w:proofErr w:type="gram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,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họp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 w:rsidR="0066534A">
        <w:t>lồng</w:t>
      </w:r>
      <w:proofErr w:type="spellEnd"/>
      <w:r w:rsidR="0066534A">
        <w:t xml:space="preserve"> </w:t>
      </w:r>
      <w:proofErr w:type="spellStart"/>
      <w:r w:rsidR="0066534A">
        <w:t>ghép</w:t>
      </w:r>
      <w:proofErr w:type="spellEnd"/>
      <w:r w:rsidR="0066534A">
        <w:t xml:space="preserve"> </w:t>
      </w:r>
      <w:proofErr w:type="spellStart"/>
      <w:r w:rsidR="0066534A">
        <w:t>các</w:t>
      </w:r>
      <w:proofErr w:type="spellEnd"/>
      <w:r w:rsidR="0066534A">
        <w:t xml:space="preserve"> </w:t>
      </w:r>
      <w:proofErr w:type="spellStart"/>
      <w:r w:rsidR="0066534A">
        <w:t>kiến</w:t>
      </w:r>
      <w:proofErr w:type="spellEnd"/>
      <w:r w:rsidR="0066534A">
        <w:t xml:space="preserve"> </w:t>
      </w:r>
      <w:proofErr w:type="spellStart"/>
      <w:r w:rsidR="0066534A">
        <w:t>thức</w:t>
      </w:r>
      <w:proofErr w:type="spellEnd"/>
      <w:r w:rsidR="0066534A">
        <w:t xml:space="preserve"> </w:t>
      </w:r>
      <w:proofErr w:type="spellStart"/>
      <w:r w:rsidR="0066534A">
        <w:t>về</w:t>
      </w:r>
      <w:proofErr w:type="spellEnd"/>
      <w:r w:rsidR="0066534A">
        <w:t xml:space="preserve"> </w:t>
      </w:r>
      <w:proofErr w:type="spellStart"/>
      <w:r w:rsidR="0066534A">
        <w:t>pháp</w:t>
      </w:r>
      <w:proofErr w:type="spellEnd"/>
      <w:r w:rsidR="0066534A">
        <w:t xml:space="preserve"> </w:t>
      </w:r>
      <w:proofErr w:type="spellStart"/>
      <w:r w:rsidR="0066534A">
        <w:t>luật</w:t>
      </w:r>
      <w:proofErr w:type="spellEnd"/>
      <w:r w:rsidR="0066534A">
        <w:t xml:space="preserve"> </w:t>
      </w:r>
      <w:proofErr w:type="spellStart"/>
      <w:r w:rsidR="0066534A">
        <w:t>cho</w:t>
      </w:r>
      <w:proofErr w:type="spellEnd"/>
      <w:r w:rsidR="0066534A">
        <w:t xml:space="preserve"> </w:t>
      </w:r>
      <w:proofErr w:type="spellStart"/>
      <w:r w:rsidR="0066534A">
        <w:t>từng</w:t>
      </w:r>
      <w:proofErr w:type="spellEnd"/>
      <w:r w:rsidR="0066534A">
        <w:t xml:space="preserve"> CBCS </w:t>
      </w:r>
      <w:proofErr w:type="spellStart"/>
      <w:r w:rsidR="0066534A">
        <w:t>đặc</w:t>
      </w:r>
      <w:proofErr w:type="spellEnd"/>
      <w:r w:rsidR="0066534A">
        <w:t xml:space="preserve"> </w:t>
      </w:r>
      <w:proofErr w:type="spellStart"/>
      <w:r w:rsidR="0066534A">
        <w:t>biệt</w:t>
      </w:r>
      <w:proofErr w:type="spellEnd"/>
      <w:r w:rsidR="0066534A">
        <w:t xml:space="preserve"> </w:t>
      </w:r>
      <w:proofErr w:type="spellStart"/>
      <w:r w:rsidR="0066534A">
        <w:t>là</w:t>
      </w:r>
      <w:proofErr w:type="spellEnd"/>
      <w:r w:rsidR="0066534A">
        <w:t xml:space="preserve"> </w:t>
      </w:r>
      <w:proofErr w:type="spellStart"/>
      <w:r w:rsidR="0066534A">
        <w:t>các</w:t>
      </w:r>
      <w:proofErr w:type="spellEnd"/>
      <w:r w:rsidR="0066534A">
        <w:t xml:space="preserve"> </w:t>
      </w:r>
      <w:proofErr w:type="spellStart"/>
      <w:r w:rsidR="0066534A">
        <w:t>vấn</w:t>
      </w:r>
      <w:proofErr w:type="spellEnd"/>
      <w:r w:rsidR="0066534A">
        <w:t xml:space="preserve"> </w:t>
      </w:r>
      <w:proofErr w:type="spellStart"/>
      <w:r w:rsidR="0066534A">
        <w:t>đề</w:t>
      </w:r>
      <w:proofErr w:type="spellEnd"/>
      <w:r w:rsidR="0066534A">
        <w:t xml:space="preserve"> </w:t>
      </w:r>
      <w:proofErr w:type="spellStart"/>
      <w:r w:rsidR="0066534A">
        <w:t>pháp</w:t>
      </w:r>
      <w:proofErr w:type="spellEnd"/>
      <w:r w:rsidR="0066534A">
        <w:t xml:space="preserve"> </w:t>
      </w:r>
      <w:proofErr w:type="spellStart"/>
      <w:r w:rsidR="0066534A">
        <w:t>luật</w:t>
      </w:r>
      <w:proofErr w:type="spellEnd"/>
      <w:r w:rsidR="0066534A">
        <w:t xml:space="preserve"> </w:t>
      </w:r>
      <w:proofErr w:type="spellStart"/>
      <w:r w:rsidR="0066534A">
        <w:t>liên</w:t>
      </w:r>
      <w:proofErr w:type="spellEnd"/>
      <w:r w:rsidR="0066534A">
        <w:t xml:space="preserve"> </w:t>
      </w:r>
      <w:proofErr w:type="spellStart"/>
      <w:r w:rsidR="0066534A">
        <w:t>quan</w:t>
      </w:r>
      <w:proofErr w:type="spellEnd"/>
      <w:r w:rsidR="0066534A">
        <w:t xml:space="preserve"> </w:t>
      </w:r>
      <w:proofErr w:type="spellStart"/>
      <w:r w:rsidR="0066534A">
        <w:t>đến</w:t>
      </w:r>
      <w:proofErr w:type="spellEnd"/>
      <w:r w:rsidR="0066534A">
        <w:t xml:space="preserve"> </w:t>
      </w:r>
      <w:proofErr w:type="spellStart"/>
      <w:r w:rsidR="0066534A">
        <w:t>lĩnh</w:t>
      </w:r>
      <w:proofErr w:type="spellEnd"/>
      <w:r w:rsidR="0066534A">
        <w:t xml:space="preserve"> </w:t>
      </w:r>
      <w:proofErr w:type="spellStart"/>
      <w:r w:rsidR="0066534A">
        <w:t>vực</w:t>
      </w:r>
      <w:proofErr w:type="spellEnd"/>
      <w:r w:rsidR="0066534A">
        <w:t xml:space="preserve"> ma </w:t>
      </w:r>
      <w:proofErr w:type="spellStart"/>
      <w:r w:rsidR="0066534A">
        <w:t>túy</w:t>
      </w:r>
      <w:proofErr w:type="spellEnd"/>
      <w:r w:rsidR="0066534A">
        <w:t xml:space="preserve">. </w:t>
      </w:r>
      <w:proofErr w:type="spellStart"/>
      <w:proofErr w:type="gramStart"/>
      <w:r w:rsidR="0066534A">
        <w:t>Bên</w:t>
      </w:r>
      <w:proofErr w:type="spellEnd"/>
      <w:r w:rsidR="0066534A">
        <w:t xml:space="preserve"> </w:t>
      </w:r>
      <w:proofErr w:type="spellStart"/>
      <w:r w:rsidR="0066534A">
        <w:t>cạnh</w:t>
      </w:r>
      <w:proofErr w:type="spellEnd"/>
      <w:r w:rsidR="0066534A">
        <w:t xml:space="preserve"> </w:t>
      </w:r>
      <w:proofErr w:type="spellStart"/>
      <w:r w:rsidR="0066534A">
        <w:t>đó</w:t>
      </w:r>
      <w:proofErr w:type="spellEnd"/>
      <w:r w:rsidR="0066534A">
        <w:t xml:space="preserve">, </w:t>
      </w:r>
      <w:proofErr w:type="spellStart"/>
      <w:r w:rsidR="0066534A">
        <w:t>lực</w:t>
      </w:r>
      <w:proofErr w:type="spellEnd"/>
      <w:r w:rsidR="0066534A">
        <w:t xml:space="preserve"> </w:t>
      </w:r>
      <w:proofErr w:type="spellStart"/>
      <w:r w:rsidR="0066534A">
        <w:t>lượng</w:t>
      </w:r>
      <w:proofErr w:type="spellEnd"/>
      <w:r w:rsidR="0066534A">
        <w:t xml:space="preserve"> CSĐTTP </w:t>
      </w:r>
      <w:proofErr w:type="spellStart"/>
      <w:r w:rsidR="0066534A">
        <w:t>về</w:t>
      </w:r>
      <w:proofErr w:type="spellEnd"/>
      <w:r w:rsidR="0066534A">
        <w:t xml:space="preserve"> Ma </w:t>
      </w:r>
      <w:proofErr w:type="spellStart"/>
      <w:r w:rsidR="0066534A">
        <w:t>túy</w:t>
      </w:r>
      <w:proofErr w:type="spellEnd"/>
      <w:r w:rsidR="0066534A">
        <w:t xml:space="preserve"> </w:t>
      </w:r>
      <w:proofErr w:type="spellStart"/>
      <w:r w:rsidR="0066534A">
        <w:t>còn</w:t>
      </w:r>
      <w:proofErr w:type="spellEnd"/>
      <w:r w:rsidR="0066534A">
        <w:t xml:space="preserve"> </w:t>
      </w:r>
      <w:proofErr w:type="spellStart"/>
      <w:r w:rsidR="0066534A">
        <w:t>thường</w:t>
      </w:r>
      <w:proofErr w:type="spellEnd"/>
      <w:r w:rsidR="0066534A">
        <w:t xml:space="preserve"> </w:t>
      </w:r>
      <w:proofErr w:type="spellStart"/>
      <w:r w:rsidR="0066534A">
        <w:t>xuyên</w:t>
      </w:r>
      <w:proofErr w:type="spellEnd"/>
      <w:r w:rsidR="0066534A">
        <w:t xml:space="preserve"> </w:t>
      </w:r>
      <w:proofErr w:type="spellStart"/>
      <w:r w:rsidR="0066534A">
        <w:t>giao</w:t>
      </w:r>
      <w:proofErr w:type="spellEnd"/>
      <w:r w:rsidR="0066534A">
        <w:t xml:space="preserve"> </w:t>
      </w:r>
      <w:proofErr w:type="spellStart"/>
      <w:r w:rsidR="0066534A">
        <w:t>lưu</w:t>
      </w:r>
      <w:proofErr w:type="spellEnd"/>
      <w:r w:rsidR="0066534A">
        <w:t xml:space="preserve"> </w:t>
      </w:r>
      <w:proofErr w:type="spellStart"/>
      <w:r w:rsidR="0066534A">
        <w:t>phối</w:t>
      </w:r>
      <w:proofErr w:type="spellEnd"/>
      <w:r w:rsidR="0066534A">
        <w:t xml:space="preserve"> </w:t>
      </w:r>
      <w:proofErr w:type="spellStart"/>
      <w:r w:rsidR="0066534A">
        <w:t>hợp</w:t>
      </w:r>
      <w:proofErr w:type="spellEnd"/>
      <w:r w:rsidR="0066534A">
        <w:t xml:space="preserve"> </w:t>
      </w:r>
      <w:proofErr w:type="spellStart"/>
      <w:r w:rsidR="0066534A">
        <w:t>trao</w:t>
      </w:r>
      <w:proofErr w:type="spellEnd"/>
      <w:r w:rsidR="0066534A">
        <w:t xml:space="preserve"> </w:t>
      </w:r>
      <w:proofErr w:type="spellStart"/>
      <w:r w:rsidR="0066534A">
        <w:t>đổi</w:t>
      </w:r>
      <w:proofErr w:type="spellEnd"/>
      <w:r w:rsidR="0066534A">
        <w:t xml:space="preserve"> </w:t>
      </w:r>
      <w:proofErr w:type="spellStart"/>
      <w:r w:rsidR="0066534A">
        <w:t>kinh</w:t>
      </w:r>
      <w:proofErr w:type="spellEnd"/>
      <w:r w:rsidR="0066534A">
        <w:t xml:space="preserve"> </w:t>
      </w:r>
      <w:proofErr w:type="spellStart"/>
      <w:r w:rsidR="0066534A">
        <w:t>nghiệm</w:t>
      </w:r>
      <w:proofErr w:type="spellEnd"/>
      <w:r w:rsidR="0066534A">
        <w:t xml:space="preserve"> </w:t>
      </w:r>
      <w:proofErr w:type="spellStart"/>
      <w:r w:rsidR="0066534A">
        <w:t>đối</w:t>
      </w:r>
      <w:proofErr w:type="spellEnd"/>
      <w:r w:rsidR="0066534A">
        <w:t xml:space="preserve"> </w:t>
      </w:r>
      <w:proofErr w:type="spellStart"/>
      <w:r w:rsidR="0066534A">
        <w:t>với</w:t>
      </w:r>
      <w:proofErr w:type="spellEnd"/>
      <w:r w:rsidR="0066534A">
        <w:t xml:space="preserve"> </w:t>
      </w:r>
      <w:proofErr w:type="spellStart"/>
      <w:r w:rsidR="0066534A">
        <w:t>các</w:t>
      </w:r>
      <w:proofErr w:type="spellEnd"/>
      <w:r w:rsidR="0066534A">
        <w:t xml:space="preserve"> </w:t>
      </w:r>
      <w:proofErr w:type="spellStart"/>
      <w:r w:rsidR="0066534A">
        <w:t>đơn</w:t>
      </w:r>
      <w:proofErr w:type="spellEnd"/>
      <w:r w:rsidR="0066534A">
        <w:t xml:space="preserve"> </w:t>
      </w:r>
      <w:proofErr w:type="spellStart"/>
      <w:r w:rsidR="0066534A">
        <w:t>vị</w:t>
      </w:r>
      <w:proofErr w:type="spellEnd"/>
      <w:r w:rsidR="0066534A">
        <w:t xml:space="preserve"> </w:t>
      </w:r>
      <w:proofErr w:type="spellStart"/>
      <w:r w:rsidR="0066534A">
        <w:t>địa</w:t>
      </w:r>
      <w:proofErr w:type="spellEnd"/>
      <w:r w:rsidR="0066534A">
        <w:t xml:space="preserve"> </w:t>
      </w:r>
      <w:proofErr w:type="spellStart"/>
      <w:r w:rsidR="0066534A">
        <w:t>phương</w:t>
      </w:r>
      <w:proofErr w:type="spellEnd"/>
      <w:r w:rsidR="0066534A">
        <w:t xml:space="preserve"> </w:t>
      </w:r>
      <w:proofErr w:type="spellStart"/>
      <w:r w:rsidR="0066534A">
        <w:t>khác</w:t>
      </w:r>
      <w:proofErr w:type="spellEnd"/>
      <w:r w:rsidR="0066534A">
        <w:t xml:space="preserve"> </w:t>
      </w:r>
      <w:proofErr w:type="spellStart"/>
      <w:r w:rsidR="0066534A">
        <w:t>để</w:t>
      </w:r>
      <w:proofErr w:type="spellEnd"/>
      <w:r w:rsidR="0066534A">
        <w:t xml:space="preserve"> </w:t>
      </w:r>
      <w:proofErr w:type="spellStart"/>
      <w:r w:rsidR="0066534A">
        <w:t>học</w:t>
      </w:r>
      <w:proofErr w:type="spellEnd"/>
      <w:r w:rsidR="0066534A">
        <w:t xml:space="preserve"> </w:t>
      </w:r>
      <w:proofErr w:type="spellStart"/>
      <w:r w:rsidR="0066534A">
        <w:t>tập</w:t>
      </w:r>
      <w:proofErr w:type="spellEnd"/>
      <w:r w:rsidR="0066534A">
        <w:t xml:space="preserve"> </w:t>
      </w:r>
      <w:proofErr w:type="spellStart"/>
      <w:r w:rsidR="0066534A">
        <w:t>kinh</w:t>
      </w:r>
      <w:proofErr w:type="spellEnd"/>
      <w:r w:rsidR="0066534A">
        <w:t xml:space="preserve"> </w:t>
      </w:r>
      <w:proofErr w:type="spellStart"/>
      <w:r w:rsidR="0066534A">
        <w:t>nghiệm</w:t>
      </w:r>
      <w:proofErr w:type="spellEnd"/>
      <w:r w:rsidR="0066534A">
        <w:t xml:space="preserve"> </w:t>
      </w:r>
      <w:proofErr w:type="spellStart"/>
      <w:r w:rsidR="0066534A">
        <w:t>góp</w:t>
      </w:r>
      <w:proofErr w:type="spellEnd"/>
      <w:r w:rsidR="0066534A">
        <w:t xml:space="preserve"> </w:t>
      </w:r>
      <w:proofErr w:type="spellStart"/>
      <w:r w:rsidR="0066534A">
        <w:t>phần</w:t>
      </w:r>
      <w:proofErr w:type="spellEnd"/>
      <w:r w:rsidR="0066534A">
        <w:t xml:space="preserve"> </w:t>
      </w:r>
      <w:proofErr w:type="spellStart"/>
      <w:r w:rsidR="0066534A">
        <w:t>nâng</w:t>
      </w:r>
      <w:proofErr w:type="spellEnd"/>
      <w:r w:rsidR="0066534A">
        <w:t xml:space="preserve"> </w:t>
      </w:r>
      <w:proofErr w:type="spellStart"/>
      <w:r w:rsidR="0066534A">
        <w:t>cao</w:t>
      </w:r>
      <w:proofErr w:type="spellEnd"/>
      <w:r w:rsidR="0066534A">
        <w:t xml:space="preserve"> </w:t>
      </w:r>
      <w:proofErr w:type="spellStart"/>
      <w:r w:rsidR="0066534A">
        <w:t>chất</w:t>
      </w:r>
      <w:proofErr w:type="spellEnd"/>
      <w:r w:rsidR="0066534A">
        <w:t xml:space="preserve"> </w:t>
      </w:r>
      <w:proofErr w:type="spellStart"/>
      <w:r w:rsidR="0066534A">
        <w:t>lượng</w:t>
      </w:r>
      <w:proofErr w:type="spellEnd"/>
      <w:r w:rsidR="0066534A">
        <w:t xml:space="preserve"> </w:t>
      </w:r>
      <w:proofErr w:type="spellStart"/>
      <w:r w:rsidR="0066534A">
        <w:t>đào</w:t>
      </w:r>
      <w:proofErr w:type="spellEnd"/>
      <w:r w:rsidR="0066534A">
        <w:t xml:space="preserve"> </w:t>
      </w:r>
      <w:proofErr w:type="spellStart"/>
      <w:r w:rsidR="0066534A">
        <w:t>tạo</w:t>
      </w:r>
      <w:proofErr w:type="spellEnd"/>
      <w:r w:rsidR="0066534A">
        <w:t xml:space="preserve">, </w:t>
      </w:r>
      <w:proofErr w:type="spellStart"/>
      <w:r w:rsidR="0066534A">
        <w:t>bồi</w:t>
      </w:r>
      <w:proofErr w:type="spellEnd"/>
      <w:r w:rsidR="0066534A">
        <w:t xml:space="preserve"> </w:t>
      </w:r>
      <w:proofErr w:type="spellStart"/>
      <w:r w:rsidR="0066534A">
        <w:t>dưỡng</w:t>
      </w:r>
      <w:proofErr w:type="spellEnd"/>
      <w:r w:rsidR="0066534A">
        <w:t xml:space="preserve"> </w:t>
      </w:r>
      <w:proofErr w:type="spellStart"/>
      <w:r w:rsidR="0066534A">
        <w:t>cho</w:t>
      </w:r>
      <w:proofErr w:type="spellEnd"/>
      <w:r w:rsidR="0066534A">
        <w:t xml:space="preserve"> </w:t>
      </w:r>
      <w:proofErr w:type="spellStart"/>
      <w:r w:rsidR="0066534A">
        <w:t>lực</w:t>
      </w:r>
      <w:proofErr w:type="spellEnd"/>
      <w:r w:rsidR="0066534A">
        <w:t xml:space="preserve"> </w:t>
      </w:r>
      <w:proofErr w:type="spellStart"/>
      <w:r w:rsidR="0066534A">
        <w:t>lượng</w:t>
      </w:r>
      <w:proofErr w:type="spellEnd"/>
      <w:r w:rsidR="0066534A">
        <w:t xml:space="preserve"> CSĐTTP </w:t>
      </w:r>
      <w:proofErr w:type="spellStart"/>
      <w:r w:rsidR="0066534A">
        <w:t>về</w:t>
      </w:r>
      <w:proofErr w:type="spellEnd"/>
      <w:r w:rsidR="0066534A">
        <w:t xml:space="preserve"> Ma </w:t>
      </w:r>
      <w:proofErr w:type="spellStart"/>
      <w:r w:rsidR="0066534A">
        <w:t>túy</w:t>
      </w:r>
      <w:proofErr w:type="spellEnd"/>
      <w:r w:rsidR="0066534A">
        <w:t>.</w:t>
      </w:r>
      <w:proofErr w:type="gramEnd"/>
      <w:r w:rsidR="0066534A">
        <w:t xml:space="preserve"> </w:t>
      </w:r>
      <w:proofErr w:type="spellStart"/>
      <w:r w:rsidR="0066534A">
        <w:t>Cử</w:t>
      </w:r>
      <w:proofErr w:type="spellEnd"/>
      <w:r w:rsidR="0066534A">
        <w:t xml:space="preserve"> </w:t>
      </w:r>
      <w:proofErr w:type="spellStart"/>
      <w:r w:rsidR="0066534A">
        <w:t>các</w:t>
      </w:r>
      <w:proofErr w:type="spellEnd"/>
      <w:r w:rsidR="0066534A">
        <w:t xml:space="preserve"> </w:t>
      </w:r>
      <w:proofErr w:type="spellStart"/>
      <w:r w:rsidR="0066534A">
        <w:t>cán</w:t>
      </w:r>
      <w:proofErr w:type="spellEnd"/>
      <w:r w:rsidR="0066534A">
        <w:t xml:space="preserve"> </w:t>
      </w:r>
      <w:proofErr w:type="spellStart"/>
      <w:r w:rsidR="0066534A">
        <w:t>bộ</w:t>
      </w:r>
      <w:proofErr w:type="spellEnd"/>
      <w:r w:rsidR="0066534A">
        <w:t xml:space="preserve">, </w:t>
      </w:r>
      <w:proofErr w:type="spellStart"/>
      <w:r w:rsidR="0066534A">
        <w:t>chiến</w:t>
      </w:r>
      <w:proofErr w:type="spellEnd"/>
      <w:r w:rsidR="0066534A">
        <w:t xml:space="preserve"> </w:t>
      </w:r>
      <w:proofErr w:type="spellStart"/>
      <w:r w:rsidR="0066534A">
        <w:t>sĩ</w:t>
      </w:r>
      <w:proofErr w:type="spellEnd"/>
      <w:r w:rsidR="0066534A">
        <w:t xml:space="preserve"> </w:t>
      </w:r>
      <w:proofErr w:type="spellStart"/>
      <w:r w:rsidR="0066534A">
        <w:t>đi</w:t>
      </w:r>
      <w:proofErr w:type="spellEnd"/>
      <w:r w:rsidR="0066534A">
        <w:t xml:space="preserve"> </w:t>
      </w:r>
      <w:proofErr w:type="spellStart"/>
      <w:r w:rsidR="0066534A">
        <w:t>tham</w:t>
      </w:r>
      <w:proofErr w:type="spellEnd"/>
      <w:r w:rsidR="0066534A">
        <w:t xml:space="preserve"> </w:t>
      </w:r>
      <w:proofErr w:type="spellStart"/>
      <w:r w:rsidR="0066534A">
        <w:t>gia</w:t>
      </w:r>
      <w:proofErr w:type="spellEnd"/>
      <w:r w:rsidR="0066534A">
        <w:t xml:space="preserve"> </w:t>
      </w:r>
      <w:proofErr w:type="spellStart"/>
      <w:r w:rsidR="0066534A">
        <w:t>các</w:t>
      </w:r>
      <w:proofErr w:type="spellEnd"/>
      <w:r w:rsidR="0066534A">
        <w:t xml:space="preserve"> </w:t>
      </w:r>
      <w:proofErr w:type="spellStart"/>
      <w:r w:rsidR="0066534A">
        <w:t>lớp</w:t>
      </w:r>
      <w:proofErr w:type="spellEnd"/>
      <w:r w:rsidR="0066534A">
        <w:t xml:space="preserve"> </w:t>
      </w:r>
      <w:proofErr w:type="spellStart"/>
      <w:r w:rsidR="0066534A">
        <w:t>tập</w:t>
      </w:r>
      <w:proofErr w:type="spellEnd"/>
      <w:r w:rsidR="0066534A">
        <w:t xml:space="preserve"> </w:t>
      </w:r>
      <w:proofErr w:type="spellStart"/>
      <w:r w:rsidR="0066534A">
        <w:t>huấn</w:t>
      </w:r>
      <w:proofErr w:type="spellEnd"/>
      <w:r w:rsidR="0066534A">
        <w:t xml:space="preserve"> </w:t>
      </w:r>
      <w:proofErr w:type="spellStart"/>
      <w:r w:rsidR="0066534A">
        <w:t>chuyên</w:t>
      </w:r>
      <w:proofErr w:type="spellEnd"/>
      <w:r w:rsidR="0066534A">
        <w:t xml:space="preserve"> </w:t>
      </w:r>
      <w:proofErr w:type="spellStart"/>
      <w:r w:rsidR="0066534A">
        <w:t>môn</w:t>
      </w:r>
      <w:proofErr w:type="spellEnd"/>
      <w:r w:rsidR="0066534A">
        <w:t xml:space="preserve"> </w:t>
      </w:r>
      <w:proofErr w:type="spellStart"/>
      <w:r w:rsidR="0066534A">
        <w:t>nghiệp</w:t>
      </w:r>
      <w:proofErr w:type="spellEnd"/>
      <w:r w:rsidR="0066534A">
        <w:t xml:space="preserve"> </w:t>
      </w:r>
      <w:proofErr w:type="spellStart"/>
      <w:r w:rsidR="0066534A">
        <w:t>vụ</w:t>
      </w:r>
      <w:proofErr w:type="spellEnd"/>
      <w:r w:rsidR="0066534A">
        <w:t xml:space="preserve"> do </w:t>
      </w:r>
      <w:proofErr w:type="spellStart"/>
      <w:r w:rsidR="0066534A">
        <w:t>Công</w:t>
      </w:r>
      <w:proofErr w:type="spellEnd"/>
      <w:r w:rsidR="0066534A">
        <w:t xml:space="preserve"> </w:t>
      </w:r>
      <w:proofErr w:type="gramStart"/>
      <w:r w:rsidR="0066534A">
        <w:t>an</w:t>
      </w:r>
      <w:proofErr w:type="gramEnd"/>
      <w:r w:rsidR="0066534A">
        <w:t xml:space="preserve"> </w:t>
      </w:r>
      <w:proofErr w:type="spellStart"/>
      <w:r w:rsidR="0066534A">
        <w:t>tỉnh</w:t>
      </w:r>
      <w:proofErr w:type="spellEnd"/>
      <w:r w:rsidR="0066534A">
        <w:t xml:space="preserve">, </w:t>
      </w:r>
      <w:proofErr w:type="spellStart"/>
      <w:r w:rsidR="0066534A">
        <w:t>các</w:t>
      </w:r>
      <w:proofErr w:type="spellEnd"/>
      <w:r w:rsidR="0066534A">
        <w:t xml:space="preserve"> </w:t>
      </w:r>
      <w:proofErr w:type="spellStart"/>
      <w:r w:rsidR="0066534A">
        <w:t>trường</w:t>
      </w:r>
      <w:proofErr w:type="spellEnd"/>
      <w:r w:rsidR="0066534A">
        <w:t xml:space="preserve"> </w:t>
      </w:r>
      <w:proofErr w:type="spellStart"/>
      <w:r w:rsidR="0066534A">
        <w:t>Công</w:t>
      </w:r>
      <w:proofErr w:type="spellEnd"/>
      <w:r w:rsidR="0066534A">
        <w:t xml:space="preserve"> an </w:t>
      </w:r>
      <w:proofErr w:type="spellStart"/>
      <w:r w:rsidR="0066534A">
        <w:t>và</w:t>
      </w:r>
      <w:proofErr w:type="spellEnd"/>
      <w:r w:rsidR="0066534A">
        <w:t xml:space="preserve"> do </w:t>
      </w:r>
      <w:proofErr w:type="spellStart"/>
      <w:r w:rsidR="0066534A">
        <w:t>Bộ</w:t>
      </w:r>
      <w:proofErr w:type="spellEnd"/>
      <w:r w:rsidR="0066534A">
        <w:t xml:space="preserve"> </w:t>
      </w:r>
      <w:proofErr w:type="spellStart"/>
      <w:r w:rsidR="0066534A">
        <w:t>Công</w:t>
      </w:r>
      <w:proofErr w:type="spellEnd"/>
      <w:r w:rsidR="0066534A">
        <w:t xml:space="preserve"> an </w:t>
      </w:r>
      <w:proofErr w:type="spellStart"/>
      <w:r w:rsidR="0066534A">
        <w:t>tổ</w:t>
      </w:r>
      <w:proofErr w:type="spellEnd"/>
      <w:r w:rsidR="0066534A">
        <w:t xml:space="preserve"> </w:t>
      </w:r>
      <w:proofErr w:type="spellStart"/>
      <w:r w:rsidR="0066534A">
        <w:t>chức</w:t>
      </w:r>
      <w:proofErr w:type="spellEnd"/>
      <w:r w:rsidR="0066534A">
        <w:t>.</w:t>
      </w:r>
    </w:p>
    <w:p w:rsidR="0066534A" w:rsidRPr="00F35848" w:rsidRDefault="0066534A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bạt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luân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>.</w:t>
      </w:r>
    </w:p>
    <w:p w:rsidR="00E00A46" w:rsidRDefault="00E00A46" w:rsidP="00FC731D">
      <w:pPr>
        <w:tabs>
          <w:tab w:val="left" w:pos="4050"/>
        </w:tabs>
        <w:spacing w:after="0" w:line="336" w:lineRule="auto"/>
        <w:ind w:firstLine="425"/>
        <w:jc w:val="both"/>
        <w:rPr>
          <w:b/>
        </w:rPr>
      </w:pPr>
      <w:r w:rsidRPr="006153A8">
        <w:rPr>
          <w:b/>
        </w:rPr>
        <w:t xml:space="preserve">4. </w:t>
      </w:r>
      <w:proofErr w:type="spellStart"/>
      <w:r w:rsidRPr="006153A8">
        <w:rPr>
          <w:b/>
        </w:rPr>
        <w:t>Tình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hình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đầu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tư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kinh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phí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trang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bị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phương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tiện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vũ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khí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công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cụ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hỗ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trợ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cho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lực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lượng</w:t>
      </w:r>
      <w:proofErr w:type="spellEnd"/>
      <w:r w:rsidRPr="006153A8">
        <w:rPr>
          <w:b/>
        </w:rPr>
        <w:t xml:space="preserve"> CSĐTTP </w:t>
      </w:r>
      <w:proofErr w:type="spellStart"/>
      <w:r w:rsidRPr="006153A8">
        <w:rPr>
          <w:b/>
        </w:rPr>
        <w:t>về</w:t>
      </w:r>
      <w:proofErr w:type="spellEnd"/>
      <w:r w:rsidR="0004569A">
        <w:rPr>
          <w:b/>
        </w:rPr>
        <w:t xml:space="preserve"> M</w:t>
      </w:r>
      <w:r w:rsidRPr="006153A8">
        <w:rPr>
          <w:b/>
        </w:rPr>
        <w:t xml:space="preserve">a </w:t>
      </w:r>
      <w:proofErr w:type="spellStart"/>
      <w:r w:rsidRPr="006153A8">
        <w:rPr>
          <w:b/>
        </w:rPr>
        <w:t>túy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phục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vụ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công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tác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đấu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tranh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với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tội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phạm</w:t>
      </w:r>
      <w:proofErr w:type="spellEnd"/>
      <w:r w:rsidRPr="006153A8">
        <w:rPr>
          <w:b/>
        </w:rPr>
        <w:t xml:space="preserve"> ma </w:t>
      </w:r>
      <w:proofErr w:type="spellStart"/>
      <w:r w:rsidRPr="006153A8">
        <w:rPr>
          <w:b/>
        </w:rPr>
        <w:t>túy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từ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năm</w:t>
      </w:r>
      <w:proofErr w:type="spellEnd"/>
      <w:r w:rsidRPr="006153A8">
        <w:rPr>
          <w:b/>
        </w:rPr>
        <w:t xml:space="preserve"> 2010 </w:t>
      </w:r>
      <w:proofErr w:type="spellStart"/>
      <w:r w:rsidRPr="006153A8">
        <w:rPr>
          <w:b/>
        </w:rPr>
        <w:t>đế</w:t>
      </w:r>
      <w:r w:rsidR="0066534A">
        <w:rPr>
          <w:b/>
        </w:rPr>
        <w:t>n</w:t>
      </w:r>
      <w:proofErr w:type="spellEnd"/>
      <w:r w:rsidR="0066534A">
        <w:rPr>
          <w:b/>
        </w:rPr>
        <w:t xml:space="preserve"> nay</w:t>
      </w:r>
    </w:p>
    <w:p w:rsidR="00B6577A" w:rsidRPr="0066534A" w:rsidRDefault="00B6577A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PCTP, TNXH </w:t>
      </w:r>
      <w:proofErr w:type="spellStart"/>
      <w:r>
        <w:t>và</w:t>
      </w:r>
      <w:proofErr w:type="spellEnd"/>
      <w:r>
        <w:t xml:space="preserve"> XDPT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Nam;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B6577A" w:rsidRDefault="00E00A46" w:rsidP="00FC731D">
      <w:pPr>
        <w:tabs>
          <w:tab w:val="left" w:pos="4050"/>
        </w:tabs>
        <w:spacing w:after="0" w:line="336" w:lineRule="auto"/>
        <w:ind w:firstLine="425"/>
        <w:jc w:val="both"/>
        <w:rPr>
          <w:b/>
        </w:rPr>
      </w:pPr>
      <w:r w:rsidRPr="006153A8">
        <w:rPr>
          <w:b/>
        </w:rPr>
        <w:t xml:space="preserve">5. </w:t>
      </w:r>
      <w:proofErr w:type="spellStart"/>
      <w:r w:rsidRPr="006153A8">
        <w:rPr>
          <w:b/>
        </w:rPr>
        <w:t>Những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đề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xuất</w:t>
      </w:r>
      <w:proofErr w:type="spellEnd"/>
      <w:r w:rsidRPr="006153A8">
        <w:rPr>
          <w:b/>
        </w:rPr>
        <w:t xml:space="preserve">, </w:t>
      </w:r>
      <w:proofErr w:type="spellStart"/>
      <w:r w:rsidRPr="006153A8">
        <w:rPr>
          <w:b/>
        </w:rPr>
        <w:t>kiến</w:t>
      </w:r>
      <w:proofErr w:type="spellEnd"/>
      <w:r w:rsidRPr="006153A8">
        <w:rPr>
          <w:b/>
        </w:rPr>
        <w:t xml:space="preserve"> </w:t>
      </w:r>
      <w:proofErr w:type="spellStart"/>
      <w:r w:rsidRPr="006153A8">
        <w:rPr>
          <w:b/>
        </w:rPr>
        <w:t>nghị</w:t>
      </w:r>
      <w:proofErr w:type="spellEnd"/>
      <w:r w:rsidRPr="006153A8">
        <w:rPr>
          <w:b/>
        </w:rPr>
        <w:t xml:space="preserve"> </w:t>
      </w:r>
    </w:p>
    <w:p w:rsidR="00B6577A" w:rsidRDefault="00B6577A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proofErr w:type="gram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  <w:r>
        <w:t xml:space="preserve"> </w:t>
      </w:r>
    </w:p>
    <w:p w:rsidR="00B6577A" w:rsidRDefault="00B6577A" w:rsidP="00FC731D">
      <w:pPr>
        <w:tabs>
          <w:tab w:val="left" w:pos="4050"/>
        </w:tabs>
        <w:spacing w:after="0" w:line="336" w:lineRule="auto"/>
        <w:ind w:firstLine="425"/>
        <w:jc w:val="both"/>
      </w:pPr>
      <w:proofErr w:type="spellStart"/>
      <w:r>
        <w:t>Mở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proofErr w:type="gramStart"/>
      <w:r>
        <w:t>ngũ</w:t>
      </w:r>
      <w:proofErr w:type="spellEnd"/>
      <w:proofErr w:type="gramEnd"/>
      <w:r>
        <w:t xml:space="preserve"> CBCS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B6577A" w:rsidRDefault="00B6577A" w:rsidP="00FC731D">
      <w:pPr>
        <w:tabs>
          <w:tab w:val="left" w:pos="4050"/>
        </w:tabs>
        <w:spacing w:after="0" w:line="336" w:lineRule="auto"/>
        <w:ind w:firstLine="425"/>
        <w:jc w:val="both"/>
      </w:pPr>
      <w:r>
        <w:t xml:space="preserve">Trang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proofErr w:type="gramStart"/>
      <w:r>
        <w:t>./</w:t>
      </w:r>
      <w:proofErr w:type="gramEnd"/>
      <w:r>
        <w:t>.</w:t>
      </w:r>
    </w:p>
    <w:p w:rsidR="00B6577A" w:rsidRPr="00B6577A" w:rsidRDefault="00B6577A" w:rsidP="00FC731D">
      <w:pPr>
        <w:tabs>
          <w:tab w:val="left" w:pos="4320"/>
        </w:tabs>
        <w:spacing w:after="0" w:line="336" w:lineRule="auto"/>
        <w:ind w:right="45" w:firstLine="425"/>
        <w:jc w:val="both"/>
        <w:rPr>
          <w:rFonts w:eastAsia="Times New Roman" w:cs="Times New Roman"/>
          <w:szCs w:val="28"/>
        </w:rPr>
      </w:pPr>
      <w:proofErr w:type="spellStart"/>
      <w:r w:rsidRPr="00B6577A">
        <w:rPr>
          <w:rFonts w:eastAsia="Times New Roman" w:cs="Times New Roman"/>
          <w:szCs w:val="28"/>
        </w:rPr>
        <w:lastRenderedPageBreak/>
        <w:t>Trên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đây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là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lượng</w:t>
      </w:r>
      <w:proofErr w:type="spellEnd"/>
      <w:r>
        <w:rPr>
          <w:rFonts w:eastAsia="Times New Roman" w:cs="Times New Roman"/>
          <w:szCs w:val="28"/>
        </w:rPr>
        <w:t xml:space="preserve"> CSĐTTP </w:t>
      </w:r>
      <w:proofErr w:type="spellStart"/>
      <w:r>
        <w:rPr>
          <w:rFonts w:eastAsia="Times New Roman" w:cs="Times New Roman"/>
          <w:szCs w:val="28"/>
        </w:rPr>
        <w:t>về</w:t>
      </w:r>
      <w:proofErr w:type="spellEnd"/>
      <w:r>
        <w:rPr>
          <w:rFonts w:eastAsia="Times New Roman" w:cs="Times New Roman"/>
          <w:szCs w:val="28"/>
        </w:rPr>
        <w:t xml:space="preserve"> Ma </w:t>
      </w:r>
      <w:proofErr w:type="spellStart"/>
      <w:r>
        <w:rPr>
          <w:rFonts w:eastAsia="Times New Roman" w:cs="Times New Roman"/>
          <w:szCs w:val="28"/>
        </w:rPr>
        <w:t>túy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của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Công</w:t>
      </w:r>
      <w:proofErr w:type="spellEnd"/>
      <w:r w:rsidRPr="00B6577A">
        <w:rPr>
          <w:rFonts w:eastAsia="Times New Roman" w:cs="Times New Roman"/>
          <w:szCs w:val="28"/>
        </w:rPr>
        <w:t xml:space="preserve"> an </w:t>
      </w:r>
      <w:proofErr w:type="spellStart"/>
      <w:r w:rsidRPr="00B6577A">
        <w:rPr>
          <w:rFonts w:eastAsia="Times New Roman" w:cs="Times New Roman"/>
          <w:szCs w:val="28"/>
        </w:rPr>
        <w:t>huyện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Bình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Lục</w:t>
      </w:r>
      <w:proofErr w:type="spellEnd"/>
      <w:r w:rsidRPr="00B6577A">
        <w:rPr>
          <w:rFonts w:eastAsia="Times New Roman" w:cs="Times New Roman"/>
          <w:szCs w:val="28"/>
        </w:rPr>
        <w:t xml:space="preserve">. </w:t>
      </w:r>
      <w:proofErr w:type="spellStart"/>
      <w:r w:rsidRPr="00B6577A">
        <w:rPr>
          <w:rFonts w:eastAsia="Times New Roman" w:cs="Times New Roman"/>
          <w:szCs w:val="28"/>
        </w:rPr>
        <w:t>Công</w:t>
      </w:r>
      <w:proofErr w:type="spellEnd"/>
      <w:r w:rsidRPr="00B6577A">
        <w:rPr>
          <w:rFonts w:eastAsia="Times New Roman" w:cs="Times New Roman"/>
          <w:szCs w:val="28"/>
        </w:rPr>
        <w:t xml:space="preserve"> an </w:t>
      </w:r>
      <w:proofErr w:type="spellStart"/>
      <w:r w:rsidRPr="00B6577A">
        <w:rPr>
          <w:rFonts w:eastAsia="Times New Roman" w:cs="Times New Roman"/>
          <w:szCs w:val="28"/>
        </w:rPr>
        <w:t>huyện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Bình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Lục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báo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c</w:t>
      </w:r>
      <w:r w:rsidR="00FC731D">
        <w:rPr>
          <w:rFonts w:eastAsia="Times New Roman" w:cs="Times New Roman"/>
          <w:szCs w:val="28"/>
        </w:rPr>
        <w:t>áo</w:t>
      </w:r>
      <w:proofErr w:type="spellEnd"/>
      <w:r w:rsidR="00FC731D">
        <w:rPr>
          <w:rFonts w:eastAsia="Times New Roman" w:cs="Times New Roman"/>
          <w:szCs w:val="28"/>
        </w:rPr>
        <w:t xml:space="preserve"> </w:t>
      </w:r>
      <w:proofErr w:type="spellStart"/>
      <w:r w:rsidR="00FC731D">
        <w:rPr>
          <w:rFonts w:eastAsia="Times New Roman" w:cs="Times New Roman"/>
          <w:szCs w:val="28"/>
        </w:rPr>
        <w:t>Công</w:t>
      </w:r>
      <w:proofErr w:type="spellEnd"/>
      <w:r w:rsidR="00FC731D">
        <w:rPr>
          <w:rFonts w:eastAsia="Times New Roman" w:cs="Times New Roman"/>
          <w:szCs w:val="28"/>
        </w:rPr>
        <w:t xml:space="preserve"> an </w:t>
      </w:r>
      <w:proofErr w:type="spellStart"/>
      <w:r w:rsidR="00FC731D">
        <w:rPr>
          <w:rFonts w:eastAsia="Times New Roman" w:cs="Times New Roman"/>
          <w:szCs w:val="28"/>
        </w:rPr>
        <w:t>tỉnh</w:t>
      </w:r>
      <w:proofErr w:type="spellEnd"/>
      <w:r w:rsidR="00FC731D">
        <w:rPr>
          <w:rFonts w:eastAsia="Times New Roman" w:cs="Times New Roman"/>
          <w:szCs w:val="28"/>
        </w:rPr>
        <w:t xml:space="preserve"> </w:t>
      </w:r>
      <w:proofErr w:type="spellStart"/>
      <w:r w:rsidR="00FC731D">
        <w:rPr>
          <w:rFonts w:eastAsia="Times New Roman" w:cs="Times New Roman"/>
          <w:szCs w:val="28"/>
        </w:rPr>
        <w:t>biết</w:t>
      </w:r>
      <w:proofErr w:type="spellEnd"/>
      <w:proofErr w:type="gramStart"/>
      <w:r w:rsidRPr="00B6577A">
        <w:rPr>
          <w:rFonts w:eastAsia="Times New Roman" w:cs="Times New Roman"/>
          <w:szCs w:val="28"/>
        </w:rPr>
        <w:t>./</w:t>
      </w:r>
      <w:proofErr w:type="gramEnd"/>
      <w:r w:rsidRPr="00B6577A">
        <w:rPr>
          <w:rFonts w:eastAsia="Times New Roman" w:cs="Times New Roman"/>
          <w:szCs w:val="28"/>
        </w:rPr>
        <w:t>.</w:t>
      </w:r>
    </w:p>
    <w:p w:rsidR="00B6577A" w:rsidRDefault="00B6577A" w:rsidP="00FC731D">
      <w:pPr>
        <w:tabs>
          <w:tab w:val="left" w:pos="4050"/>
        </w:tabs>
        <w:spacing w:after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21"/>
        <w:gridCol w:w="4809"/>
      </w:tblGrid>
      <w:tr w:rsidR="00B6577A" w:rsidRPr="00B6577A" w:rsidTr="00645617">
        <w:tc>
          <w:tcPr>
            <w:tcW w:w="4521" w:type="dxa"/>
          </w:tcPr>
          <w:p w:rsidR="00B6577A" w:rsidRPr="00B6577A" w:rsidRDefault="00B6577A" w:rsidP="00B6577A">
            <w:pPr>
              <w:spacing w:after="0" w:line="288" w:lineRule="auto"/>
              <w:ind w:right="-72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>:</w:t>
            </w:r>
          </w:p>
          <w:p w:rsidR="00B6577A" w:rsidRPr="00B6577A" w:rsidRDefault="00B6577A" w:rsidP="00B6577A">
            <w:pPr>
              <w:spacing w:after="0" w:line="288" w:lineRule="auto"/>
              <w:ind w:right="-72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Phòng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PC04 CA </w:t>
            </w:r>
            <w:proofErr w:type="spellStart"/>
            <w:r>
              <w:rPr>
                <w:rFonts w:eastAsia="Times New Roman" w:cs="Times New Roman"/>
                <w:sz w:val="22"/>
              </w:rPr>
              <w:t>tỉnh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2"/>
              </w:rPr>
              <w:t>để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báo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cáo</w:t>
            </w:r>
            <w:proofErr w:type="spellEnd"/>
            <w:r>
              <w:rPr>
                <w:rFonts w:eastAsia="Times New Roman" w:cs="Times New Roman"/>
                <w:sz w:val="22"/>
              </w:rPr>
              <w:t>);</w:t>
            </w:r>
          </w:p>
          <w:p w:rsidR="00B6577A" w:rsidRPr="00B6577A" w:rsidRDefault="00B6577A" w:rsidP="00B6577A">
            <w:pPr>
              <w:spacing w:after="0" w:line="288" w:lineRule="auto"/>
              <w:ind w:right="-72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Lưu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KT-MT</w:t>
            </w:r>
          </w:p>
          <w:p w:rsidR="00B6577A" w:rsidRPr="00B6577A" w:rsidRDefault="00B6577A" w:rsidP="00B6577A">
            <w:pPr>
              <w:spacing w:after="0" w:line="288" w:lineRule="auto"/>
              <w:ind w:right="-720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09" w:type="dxa"/>
          </w:tcPr>
          <w:p w:rsidR="00B6577A" w:rsidRP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577A">
              <w:rPr>
                <w:rFonts w:eastAsia="Times New Roman" w:cs="Times New Roman"/>
                <w:b/>
                <w:sz w:val="24"/>
                <w:szCs w:val="24"/>
              </w:rPr>
              <w:t>KT TRƯỞNG CÔNG AN HUYỆN</w:t>
            </w:r>
          </w:p>
          <w:p w:rsidR="00B6577A" w:rsidRP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577A">
              <w:rPr>
                <w:rFonts w:eastAsia="Times New Roman" w:cs="Times New Roman"/>
                <w:b/>
                <w:sz w:val="24"/>
                <w:szCs w:val="24"/>
              </w:rPr>
              <w:t>PHÓ TRƯỞNG CÔNG AN HUYỆN</w:t>
            </w:r>
          </w:p>
          <w:p w:rsidR="00B6577A" w:rsidRP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6577A" w:rsidRP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C731D" w:rsidRPr="00B6577A" w:rsidRDefault="00FC731D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6577A" w:rsidRP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6577A" w:rsidRPr="00B6577A" w:rsidRDefault="00B6577A" w:rsidP="00B6577A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Trung</w:t>
            </w:r>
            <w:proofErr w:type="spellEnd"/>
            <w:r w:rsidRPr="00B6577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tá</w:t>
            </w:r>
            <w:proofErr w:type="spellEnd"/>
            <w:r w:rsidRPr="00B6577A">
              <w:rPr>
                <w:rFonts w:eastAsia="Times New Roman" w:cs="Times New Roman"/>
                <w:b/>
                <w:szCs w:val="28"/>
              </w:rPr>
              <w:t xml:space="preserve"> Cao </w:t>
            </w: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Trọng</w:t>
            </w:r>
            <w:proofErr w:type="spellEnd"/>
            <w:r w:rsidRPr="00B6577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Nghĩa</w:t>
            </w:r>
            <w:proofErr w:type="spellEnd"/>
          </w:p>
        </w:tc>
      </w:tr>
    </w:tbl>
    <w:p w:rsidR="00B6577A" w:rsidRDefault="00B6577A" w:rsidP="002D6751">
      <w:pPr>
        <w:tabs>
          <w:tab w:val="left" w:pos="4050"/>
        </w:tabs>
        <w:spacing w:after="0"/>
        <w:ind w:firstLine="426"/>
        <w:jc w:val="both"/>
      </w:pPr>
    </w:p>
    <w:p w:rsidR="00B6577A" w:rsidRPr="00B6577A" w:rsidRDefault="00B6577A" w:rsidP="002D6751">
      <w:pPr>
        <w:tabs>
          <w:tab w:val="left" w:pos="4050"/>
        </w:tabs>
        <w:spacing w:after="0"/>
        <w:ind w:firstLine="426"/>
        <w:jc w:val="both"/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B6577A" w:rsidRDefault="00B6577A" w:rsidP="002D6751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C731D" w:rsidRDefault="00FC731D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9370B0" w:rsidRDefault="009370B0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  <w:proofErr w:type="spellStart"/>
      <w:proofErr w:type="gramStart"/>
      <w:r>
        <w:rPr>
          <w:b/>
        </w:rPr>
        <w:lastRenderedPageBreak/>
        <w:t>Bảng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THỐNG KÊ VỀ TỔ CHỨC BIÊN CHẾ LỰC LƯỢNG CẢNH SÁT ĐIỀU TRA TỘI PHẠM VỀ MA TÚY HIỆN NAY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77"/>
        <w:gridCol w:w="1500"/>
        <w:gridCol w:w="1678"/>
        <w:gridCol w:w="3392"/>
      </w:tblGrid>
      <w:tr w:rsidR="00BB4E65" w:rsidTr="00BB4E65">
        <w:tc>
          <w:tcPr>
            <w:tcW w:w="3177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TỔNG SỐ </w:t>
            </w:r>
          </w:p>
        </w:tc>
        <w:tc>
          <w:tcPr>
            <w:tcW w:w="3178" w:type="dxa"/>
            <w:gridSpan w:val="2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ghép</w:t>
            </w:r>
            <w:proofErr w:type="spellEnd"/>
            <w:r>
              <w:rPr>
                <w:b/>
              </w:rPr>
              <w:t xml:space="preserve"> KT – Ma </w:t>
            </w:r>
            <w:proofErr w:type="spellStart"/>
            <w:r>
              <w:rPr>
                <w:b/>
              </w:rPr>
              <w:t>túy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Môi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trường</w:t>
            </w:r>
            <w:proofErr w:type="spellEnd"/>
          </w:p>
        </w:tc>
        <w:tc>
          <w:tcPr>
            <w:tcW w:w="3392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B4E65" w:rsidTr="00BB4E65">
        <w:tc>
          <w:tcPr>
            <w:tcW w:w="3177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0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CSĐTTP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môi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trường</w:t>
            </w:r>
            <w:proofErr w:type="spellEnd"/>
          </w:p>
        </w:tc>
        <w:tc>
          <w:tcPr>
            <w:tcW w:w="1678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CSĐTTP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ma </w:t>
            </w:r>
            <w:proofErr w:type="spellStart"/>
            <w:r>
              <w:rPr>
                <w:b/>
              </w:rPr>
              <w:t>túy</w:t>
            </w:r>
            <w:proofErr w:type="spellEnd"/>
          </w:p>
        </w:tc>
        <w:tc>
          <w:tcPr>
            <w:tcW w:w="3392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B4E65" w:rsidTr="00BB4E65">
        <w:tc>
          <w:tcPr>
            <w:tcW w:w="3177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8" w:type="dxa"/>
          </w:tcPr>
          <w:p w:rsidR="00BB4E65" w:rsidRDefault="00BB4E6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2" w:type="dxa"/>
          </w:tcPr>
          <w:p w:rsidR="00BB4E65" w:rsidRPr="00BB4E65" w:rsidRDefault="00BB4E65" w:rsidP="009370B0">
            <w:pPr>
              <w:tabs>
                <w:tab w:val="left" w:pos="4050"/>
              </w:tabs>
              <w:jc w:val="center"/>
            </w:pPr>
            <w:proofErr w:type="spellStart"/>
            <w:r w:rsidRPr="00BB4E65">
              <w:t>Trong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đó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lực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lượng</w:t>
            </w:r>
            <w:proofErr w:type="spellEnd"/>
            <w:r w:rsidRPr="00BB4E65">
              <w:t xml:space="preserve"> CSĐTTP </w:t>
            </w:r>
            <w:proofErr w:type="spellStart"/>
            <w:r w:rsidRPr="00BB4E65">
              <w:t>về</w:t>
            </w:r>
            <w:proofErr w:type="spellEnd"/>
            <w:r w:rsidRPr="00BB4E65">
              <w:t xml:space="preserve"> ma </w:t>
            </w:r>
            <w:proofErr w:type="spellStart"/>
            <w:r w:rsidRPr="00BB4E65">
              <w:t>túy</w:t>
            </w:r>
            <w:proofErr w:type="spellEnd"/>
            <w:r w:rsidRPr="00BB4E65">
              <w:t xml:space="preserve">: 01 đ/c </w:t>
            </w:r>
            <w:proofErr w:type="spellStart"/>
            <w:r w:rsidRPr="00BB4E65">
              <w:t>là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điều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tra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viên</w:t>
            </w:r>
            <w:proofErr w:type="spellEnd"/>
            <w:r w:rsidRPr="00BB4E65">
              <w:t xml:space="preserve">; 02 đ/c </w:t>
            </w:r>
            <w:proofErr w:type="spellStart"/>
            <w:r w:rsidRPr="00BB4E65">
              <w:t>là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Cán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bộ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điều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tra</w:t>
            </w:r>
            <w:proofErr w:type="spellEnd"/>
            <w:r w:rsidRPr="00BB4E65">
              <w:t xml:space="preserve">; 03 đ/c </w:t>
            </w:r>
            <w:proofErr w:type="spellStart"/>
            <w:r w:rsidRPr="00BB4E65">
              <w:t>là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cán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bộ</w:t>
            </w:r>
            <w:proofErr w:type="spellEnd"/>
            <w:r w:rsidRPr="00BB4E65">
              <w:t xml:space="preserve">, </w:t>
            </w:r>
            <w:proofErr w:type="spellStart"/>
            <w:r w:rsidRPr="00BB4E65">
              <w:t>trinh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sát</w:t>
            </w:r>
            <w:proofErr w:type="spellEnd"/>
            <w:r w:rsidRPr="00BB4E65">
              <w:t xml:space="preserve"> </w:t>
            </w:r>
            <w:proofErr w:type="spellStart"/>
            <w:r w:rsidRPr="00BB4E65">
              <w:t>viên</w:t>
            </w:r>
            <w:proofErr w:type="spellEnd"/>
          </w:p>
        </w:tc>
      </w:tr>
    </w:tbl>
    <w:p w:rsidR="009370B0" w:rsidRDefault="009370B0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  <w:proofErr w:type="spellStart"/>
      <w:proofErr w:type="gramStart"/>
      <w:r>
        <w:rPr>
          <w:b/>
        </w:rPr>
        <w:t>Bảng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THỐNG KÊ TẬP THỂ, CÁ NHÂN ĐƯỢC KHEN THƯỞNG VÌ CÓ THÀNH TÍCH XUẤT SẮC TRONG CÔNG TÁC PHÒNG, CHỐNG TỘI PHẠM MA TÚY TỪ NĂM 2010 ĐẾN NAY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335"/>
        <w:gridCol w:w="1216"/>
        <w:gridCol w:w="1418"/>
        <w:gridCol w:w="1275"/>
        <w:gridCol w:w="1418"/>
        <w:gridCol w:w="1770"/>
      </w:tblGrid>
      <w:tr w:rsidR="008B4DDA" w:rsidTr="00A57D86">
        <w:trPr>
          <w:trHeight w:val="567"/>
        </w:trPr>
        <w:tc>
          <w:tcPr>
            <w:tcW w:w="1101" w:type="dxa"/>
            <w:vMerge w:val="restart"/>
          </w:tcPr>
          <w:p w:rsidR="008B4DDA" w:rsidRDefault="008B4DDA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8B4DDA" w:rsidRDefault="008B4DDA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</w:p>
        </w:tc>
        <w:tc>
          <w:tcPr>
            <w:tcW w:w="4463" w:type="dxa"/>
            <w:gridSpan w:val="3"/>
          </w:tcPr>
          <w:p w:rsidR="008B4DDA" w:rsidRDefault="008B4DDA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nhân</w:t>
            </w:r>
            <w:proofErr w:type="spellEnd"/>
          </w:p>
        </w:tc>
      </w:tr>
      <w:tr w:rsidR="008B4DDA" w:rsidTr="00A57D86">
        <w:trPr>
          <w:trHeight w:val="567"/>
        </w:trPr>
        <w:tc>
          <w:tcPr>
            <w:tcW w:w="1101" w:type="dxa"/>
            <w:vMerge/>
          </w:tcPr>
          <w:p w:rsidR="008B4DDA" w:rsidRDefault="008B4DDA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335" w:type="dxa"/>
          </w:tcPr>
          <w:p w:rsidR="008B4DDA" w:rsidRDefault="00A57D86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1216" w:type="dxa"/>
          </w:tcPr>
          <w:p w:rsidR="008B4DDA" w:rsidRDefault="00A57D86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lên</w:t>
            </w:r>
            <w:proofErr w:type="spellEnd"/>
          </w:p>
        </w:tc>
        <w:tc>
          <w:tcPr>
            <w:tcW w:w="1418" w:type="dxa"/>
          </w:tcPr>
          <w:p w:rsidR="008B4DDA" w:rsidRDefault="00A57D86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tỉnh</w:t>
            </w:r>
            <w:proofErr w:type="spellEnd"/>
          </w:p>
        </w:tc>
        <w:tc>
          <w:tcPr>
            <w:tcW w:w="1275" w:type="dxa"/>
          </w:tcPr>
          <w:p w:rsidR="008B4DDA" w:rsidRDefault="001B67E5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1418" w:type="dxa"/>
          </w:tcPr>
          <w:p w:rsidR="008B4DDA" w:rsidRDefault="00A57D86" w:rsidP="00A57D86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lên</w:t>
            </w:r>
            <w:proofErr w:type="spellEnd"/>
          </w:p>
        </w:tc>
        <w:tc>
          <w:tcPr>
            <w:tcW w:w="1770" w:type="dxa"/>
          </w:tcPr>
          <w:p w:rsidR="008B4DDA" w:rsidRDefault="00A57D86" w:rsidP="00A57D86">
            <w:pPr>
              <w:tabs>
                <w:tab w:val="left" w:pos="4050"/>
              </w:tabs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tỉnh</w:t>
            </w:r>
            <w:proofErr w:type="spellEnd"/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2010</w:t>
            </w:r>
          </w:p>
        </w:tc>
        <w:tc>
          <w:tcPr>
            <w:tcW w:w="1335" w:type="dxa"/>
          </w:tcPr>
          <w:p w:rsidR="008B4DDA" w:rsidRPr="009A7E0D" w:rsidRDefault="001B67E5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B4DDA" w:rsidRPr="009A7E0D" w:rsidRDefault="001B67E5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2011</w:t>
            </w:r>
          </w:p>
        </w:tc>
        <w:tc>
          <w:tcPr>
            <w:tcW w:w="133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27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2012</w:t>
            </w:r>
          </w:p>
        </w:tc>
        <w:tc>
          <w:tcPr>
            <w:tcW w:w="133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2013</w:t>
            </w:r>
          </w:p>
        </w:tc>
        <w:tc>
          <w:tcPr>
            <w:tcW w:w="133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2014</w:t>
            </w:r>
          </w:p>
        </w:tc>
        <w:tc>
          <w:tcPr>
            <w:tcW w:w="133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4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3</w:t>
            </w:r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2015</w:t>
            </w:r>
          </w:p>
        </w:tc>
        <w:tc>
          <w:tcPr>
            <w:tcW w:w="133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2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2</w:t>
            </w:r>
          </w:p>
        </w:tc>
      </w:tr>
      <w:tr w:rsidR="008B4DDA" w:rsidTr="00A57D86">
        <w:trPr>
          <w:trHeight w:val="567"/>
        </w:trPr>
        <w:tc>
          <w:tcPr>
            <w:tcW w:w="1101" w:type="dxa"/>
          </w:tcPr>
          <w:p w:rsidR="008B4DDA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2016</w:t>
            </w:r>
          </w:p>
        </w:tc>
        <w:tc>
          <w:tcPr>
            <w:tcW w:w="133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216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275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2</w:t>
            </w:r>
          </w:p>
        </w:tc>
        <w:tc>
          <w:tcPr>
            <w:tcW w:w="1418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8B4DDA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2</w:t>
            </w:r>
          </w:p>
        </w:tc>
      </w:tr>
      <w:tr w:rsidR="00A57D86" w:rsidTr="00A57D86">
        <w:trPr>
          <w:trHeight w:val="567"/>
        </w:trPr>
        <w:tc>
          <w:tcPr>
            <w:tcW w:w="1101" w:type="dxa"/>
          </w:tcPr>
          <w:p w:rsidR="00A57D86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2017</w:t>
            </w:r>
          </w:p>
        </w:tc>
        <w:tc>
          <w:tcPr>
            <w:tcW w:w="133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2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770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</w:tr>
      <w:tr w:rsidR="00A57D86" w:rsidTr="00A57D86">
        <w:trPr>
          <w:trHeight w:val="567"/>
        </w:trPr>
        <w:tc>
          <w:tcPr>
            <w:tcW w:w="1101" w:type="dxa"/>
          </w:tcPr>
          <w:p w:rsidR="00A57D86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2018</w:t>
            </w:r>
          </w:p>
        </w:tc>
        <w:tc>
          <w:tcPr>
            <w:tcW w:w="133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216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27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</w:tr>
      <w:tr w:rsidR="00A57D86" w:rsidTr="00A57D86">
        <w:trPr>
          <w:trHeight w:val="567"/>
        </w:trPr>
        <w:tc>
          <w:tcPr>
            <w:tcW w:w="1101" w:type="dxa"/>
          </w:tcPr>
          <w:p w:rsidR="00A57D86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2019</w:t>
            </w:r>
          </w:p>
        </w:tc>
        <w:tc>
          <w:tcPr>
            <w:tcW w:w="133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</w:tr>
      <w:tr w:rsidR="00A57D86" w:rsidTr="00A57D86">
        <w:trPr>
          <w:trHeight w:val="567"/>
        </w:trPr>
        <w:tc>
          <w:tcPr>
            <w:tcW w:w="1101" w:type="dxa"/>
          </w:tcPr>
          <w:p w:rsidR="00A57D86" w:rsidRPr="00A57D86" w:rsidRDefault="00A57D86" w:rsidP="009370B0">
            <w:pPr>
              <w:tabs>
                <w:tab w:val="left" w:pos="4050"/>
              </w:tabs>
              <w:jc w:val="center"/>
            </w:pPr>
            <w:r w:rsidRPr="00A57D86">
              <w:t>2020</w:t>
            </w:r>
          </w:p>
        </w:tc>
        <w:tc>
          <w:tcPr>
            <w:tcW w:w="133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216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0</w:t>
            </w:r>
          </w:p>
        </w:tc>
        <w:tc>
          <w:tcPr>
            <w:tcW w:w="1770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</w:pPr>
            <w:r w:rsidRPr="009A7E0D">
              <w:t>1</w:t>
            </w:r>
          </w:p>
        </w:tc>
      </w:tr>
      <w:tr w:rsidR="00A57D86" w:rsidTr="00A57D86">
        <w:trPr>
          <w:trHeight w:val="567"/>
        </w:trPr>
        <w:tc>
          <w:tcPr>
            <w:tcW w:w="1101" w:type="dxa"/>
          </w:tcPr>
          <w:p w:rsidR="00A57D86" w:rsidRDefault="00A57D86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133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 w:rsidRPr="009A7E0D">
              <w:rPr>
                <w:b/>
              </w:rPr>
              <w:t>3</w:t>
            </w:r>
          </w:p>
        </w:tc>
        <w:tc>
          <w:tcPr>
            <w:tcW w:w="1216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 w:rsidRPr="009A7E0D">
              <w:rPr>
                <w:b/>
              </w:rPr>
              <w:t>0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 w:rsidRPr="009A7E0D">
              <w:rPr>
                <w:b/>
              </w:rPr>
              <w:t>3</w:t>
            </w:r>
          </w:p>
        </w:tc>
        <w:tc>
          <w:tcPr>
            <w:tcW w:w="1275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 w:rsidRPr="009A7E0D">
              <w:rPr>
                <w:b/>
              </w:rPr>
              <w:t>15</w:t>
            </w:r>
          </w:p>
        </w:tc>
        <w:tc>
          <w:tcPr>
            <w:tcW w:w="1418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 w:rsidRPr="009A7E0D">
              <w:rPr>
                <w:b/>
              </w:rPr>
              <w:t>2</w:t>
            </w:r>
          </w:p>
        </w:tc>
        <w:tc>
          <w:tcPr>
            <w:tcW w:w="1770" w:type="dxa"/>
          </w:tcPr>
          <w:p w:rsidR="00A57D86" w:rsidRPr="009A7E0D" w:rsidRDefault="009A7E0D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 w:rsidRPr="009A7E0D">
              <w:rPr>
                <w:b/>
              </w:rPr>
              <w:t>13</w:t>
            </w:r>
          </w:p>
        </w:tc>
      </w:tr>
    </w:tbl>
    <w:p w:rsidR="008B4DDA" w:rsidRDefault="008B4DDA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A57D86" w:rsidRDefault="00BC0D77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  <w:proofErr w:type="spellStart"/>
      <w:proofErr w:type="gramStart"/>
      <w:r>
        <w:rPr>
          <w:b/>
        </w:rPr>
        <w:lastRenderedPageBreak/>
        <w:t>Bảng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THỐNG KÊ CÁN BỘ, CHIẾN SĨ CẢNH SÁT ĐIỀU TRA TỘI PHẠM MA TÚY VI PHẠM TỪ NĂM 2010 ĐẾN NAY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2268"/>
        <w:gridCol w:w="2195"/>
      </w:tblGrid>
      <w:tr w:rsidR="00BC0D77" w:rsidTr="00BC0D77">
        <w:trPr>
          <w:trHeight w:val="225"/>
        </w:trPr>
        <w:tc>
          <w:tcPr>
            <w:tcW w:w="959" w:type="dxa"/>
            <w:vMerge w:val="restart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vi </w:t>
            </w:r>
            <w:proofErr w:type="spellStart"/>
            <w:r>
              <w:rPr>
                <w:b/>
              </w:rPr>
              <w:t>phạm</w:t>
            </w:r>
            <w:proofErr w:type="spellEnd"/>
          </w:p>
        </w:tc>
        <w:tc>
          <w:tcPr>
            <w:tcW w:w="4463" w:type="dxa"/>
            <w:gridSpan w:val="2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lý</w:t>
            </w:r>
            <w:proofErr w:type="spellEnd"/>
          </w:p>
        </w:tc>
      </w:tr>
      <w:tr w:rsidR="00BC0D77" w:rsidTr="00BC0D77">
        <w:trPr>
          <w:trHeight w:val="90"/>
        </w:trPr>
        <w:tc>
          <w:tcPr>
            <w:tcW w:w="959" w:type="dxa"/>
            <w:vMerge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Vi </w:t>
            </w:r>
            <w:proofErr w:type="spellStart"/>
            <w:r>
              <w:rPr>
                <w:b/>
              </w:rPr>
              <w:t>phạm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ma </w:t>
            </w:r>
            <w:proofErr w:type="spellStart"/>
            <w:r>
              <w:rPr>
                <w:b/>
              </w:rPr>
              <w:t>túy</w:t>
            </w:r>
            <w:proofErr w:type="spellEnd"/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Vi </w:t>
            </w:r>
            <w:proofErr w:type="spellStart"/>
            <w:r>
              <w:rPr>
                <w:b/>
              </w:rPr>
              <w:t>phạm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khác</w:t>
            </w:r>
            <w:proofErr w:type="spellEnd"/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cứu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nhiệm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sự</w:t>
            </w:r>
            <w:proofErr w:type="spellEnd"/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luật</w:t>
            </w:r>
            <w:proofErr w:type="spellEnd"/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268" w:type="dxa"/>
          </w:tcPr>
          <w:p w:rsidR="00BC0D77" w:rsidRDefault="00BC0D77" w:rsidP="00BC0D77">
            <w:pPr>
              <w:tabs>
                <w:tab w:val="left" w:pos="405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181610</wp:posOffset>
                      </wp:positionV>
                      <wp:extent cx="1733550" cy="2295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2295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5pt,14.3pt" to="186.0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" strokecolor="black [3213]"/>
                  </w:pict>
                </mc:Fallback>
              </mc:AlternateContent>
            </w:r>
            <w:proofErr w:type="spellStart"/>
            <w:r>
              <w:rPr>
                <w:b/>
              </w:rPr>
              <w:t>Không</w:t>
            </w:r>
            <w:proofErr w:type="spellEnd"/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BC0D77">
            <w:pPr>
              <w:tabs>
                <w:tab w:val="left" w:pos="405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181609</wp:posOffset>
                      </wp:positionV>
                      <wp:extent cx="2133600" cy="2295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2295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3pt" to="213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" strokecolor="black [3213]"/>
                  </w:pict>
                </mc:Fallback>
              </mc:AlternateContent>
            </w:r>
            <w:proofErr w:type="spellStart"/>
            <w:r>
              <w:rPr>
                <w:b/>
              </w:rPr>
              <w:t>Không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  <w:tr w:rsidR="00BC0D77" w:rsidTr="00BC0D77">
        <w:tc>
          <w:tcPr>
            <w:tcW w:w="959" w:type="dxa"/>
          </w:tcPr>
          <w:p w:rsidR="00BC0D77" w:rsidRDefault="00BC0D77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BC0D77" w:rsidRDefault="00BC0D77" w:rsidP="009370B0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</w:tbl>
    <w:p w:rsidR="00BC0D77" w:rsidRDefault="00BC0D77" w:rsidP="009370B0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BC0D77" w:rsidRDefault="00F7125C" w:rsidP="00BC0D77">
      <w:pPr>
        <w:tabs>
          <w:tab w:val="left" w:pos="4050"/>
        </w:tabs>
        <w:spacing w:after="0"/>
        <w:ind w:firstLine="426"/>
        <w:jc w:val="center"/>
        <w:rPr>
          <w:b/>
        </w:rPr>
      </w:pPr>
      <w:proofErr w:type="spellStart"/>
      <w:proofErr w:type="gramStart"/>
      <w:r>
        <w:rPr>
          <w:b/>
        </w:rPr>
        <w:t>Bảng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THỐNG KÊ TRANG THIẾT BỊ, PHƯƠNG TIỆN, VŨ KHÍ, CÔNG CỤ HỖ TRỢ CỦA LỰC LƯỢNG CẢNH SÁT ĐIỀU TRA TỘI PHẠM VỀ MA TÚY HIỆN NAY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417"/>
        <w:gridCol w:w="2410"/>
        <w:gridCol w:w="1134"/>
        <w:gridCol w:w="1203"/>
      </w:tblGrid>
      <w:tr w:rsidR="001B67E5" w:rsidTr="001B67E5">
        <w:tc>
          <w:tcPr>
            <w:tcW w:w="817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Ô </w:t>
            </w:r>
            <w:proofErr w:type="spellStart"/>
            <w:r>
              <w:rPr>
                <w:b/>
              </w:rPr>
              <w:t>tô</w:t>
            </w:r>
            <w:proofErr w:type="spellEnd"/>
          </w:p>
        </w:tc>
        <w:tc>
          <w:tcPr>
            <w:tcW w:w="1134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máy</w:t>
            </w:r>
            <w:proofErr w:type="spellEnd"/>
          </w:p>
        </w:tc>
        <w:tc>
          <w:tcPr>
            <w:tcW w:w="1418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</w:p>
        </w:tc>
        <w:tc>
          <w:tcPr>
            <w:tcW w:w="1417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2410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trợ</w:t>
            </w:r>
            <w:proofErr w:type="spellEnd"/>
          </w:p>
        </w:tc>
        <w:tc>
          <w:tcPr>
            <w:tcW w:w="1134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tin 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lạc</w:t>
            </w:r>
            <w:proofErr w:type="spellEnd"/>
          </w:p>
        </w:tc>
        <w:tc>
          <w:tcPr>
            <w:tcW w:w="1203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</w:p>
        </w:tc>
      </w:tr>
      <w:tr w:rsidR="001B67E5" w:rsidTr="001B67E5">
        <w:tc>
          <w:tcPr>
            <w:tcW w:w="817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125C" w:rsidRPr="00F7125C" w:rsidRDefault="00F7125C" w:rsidP="00BC0D77">
            <w:pPr>
              <w:tabs>
                <w:tab w:val="left" w:pos="4050"/>
              </w:tabs>
              <w:jc w:val="center"/>
            </w:pPr>
            <w:r w:rsidRPr="00F7125C">
              <w:t xml:space="preserve">02 </w:t>
            </w:r>
            <w:proofErr w:type="spellStart"/>
            <w:r w:rsidRPr="00F7125C">
              <w:t>chiếc</w:t>
            </w:r>
            <w:proofErr w:type="spellEnd"/>
          </w:p>
        </w:tc>
        <w:tc>
          <w:tcPr>
            <w:tcW w:w="1418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67E5" w:rsidRPr="001B67E5" w:rsidRDefault="001B67E5" w:rsidP="001B67E5">
            <w:pPr>
              <w:tabs>
                <w:tab w:val="left" w:pos="4050"/>
              </w:tabs>
            </w:pPr>
            <w:proofErr w:type="spellStart"/>
            <w:r w:rsidRPr="001B67E5">
              <w:t>Súng</w:t>
            </w:r>
            <w:proofErr w:type="spellEnd"/>
            <w:r>
              <w:t xml:space="preserve">: 04 </w:t>
            </w:r>
            <w:proofErr w:type="spellStart"/>
            <w:r w:rsidRPr="001B67E5">
              <w:t>khẩu</w:t>
            </w:r>
            <w:proofErr w:type="spellEnd"/>
          </w:p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B67E5" w:rsidRPr="001B67E5" w:rsidRDefault="001B67E5" w:rsidP="00BC0D77">
            <w:pPr>
              <w:tabs>
                <w:tab w:val="left" w:pos="4050"/>
              </w:tabs>
              <w:jc w:val="center"/>
            </w:pPr>
            <w:r>
              <w:t xml:space="preserve">06 </w:t>
            </w:r>
            <w:proofErr w:type="spellStart"/>
            <w:r w:rsidRPr="001B67E5">
              <w:t>Còng</w:t>
            </w:r>
            <w:proofErr w:type="spellEnd"/>
            <w:r w:rsidRPr="001B67E5">
              <w:t xml:space="preserve"> </w:t>
            </w:r>
            <w:proofErr w:type="spellStart"/>
            <w:r w:rsidRPr="001B67E5">
              <w:t>số</w:t>
            </w:r>
            <w:proofErr w:type="spellEnd"/>
            <w:r>
              <w:t xml:space="preserve"> 8</w:t>
            </w:r>
          </w:p>
          <w:p w:rsidR="001B67E5" w:rsidRDefault="001B67E5" w:rsidP="00BC0D77">
            <w:pPr>
              <w:tabs>
                <w:tab w:val="left" w:pos="4050"/>
              </w:tabs>
              <w:jc w:val="center"/>
            </w:pPr>
            <w:r w:rsidRPr="001B67E5">
              <w:t xml:space="preserve">05 </w:t>
            </w:r>
            <w:proofErr w:type="spellStart"/>
            <w:r w:rsidRPr="001B67E5">
              <w:t>bình</w:t>
            </w:r>
            <w:proofErr w:type="spellEnd"/>
            <w:r w:rsidRPr="001B67E5">
              <w:t xml:space="preserve"> </w:t>
            </w:r>
            <w:proofErr w:type="spellStart"/>
            <w:r w:rsidRPr="001B67E5">
              <w:t>xịt</w:t>
            </w:r>
            <w:proofErr w:type="spellEnd"/>
            <w:r w:rsidRPr="001B67E5">
              <w:t xml:space="preserve"> </w:t>
            </w:r>
            <w:proofErr w:type="spellStart"/>
            <w:r w:rsidRPr="001B67E5">
              <w:t>hơi</w:t>
            </w:r>
            <w:proofErr w:type="spellEnd"/>
            <w:r w:rsidRPr="001B67E5">
              <w:t xml:space="preserve"> cay</w:t>
            </w:r>
          </w:p>
          <w:p w:rsidR="001B67E5" w:rsidRDefault="001B67E5" w:rsidP="00BC0D77">
            <w:pPr>
              <w:tabs>
                <w:tab w:val="left" w:pos="4050"/>
              </w:tabs>
              <w:jc w:val="center"/>
            </w:pPr>
            <w:r>
              <w:t xml:space="preserve">05 </w:t>
            </w:r>
            <w:proofErr w:type="spellStart"/>
            <w:r>
              <w:t>dùi</w:t>
            </w:r>
            <w:proofErr w:type="spellEnd"/>
            <w:r>
              <w:t xml:space="preserve"> cui </w:t>
            </w:r>
            <w:proofErr w:type="spellStart"/>
            <w:r>
              <w:t>gậy</w:t>
            </w:r>
            <w:proofErr w:type="spellEnd"/>
          </w:p>
          <w:p w:rsidR="001B67E5" w:rsidRPr="001B67E5" w:rsidRDefault="001B67E5" w:rsidP="00BC0D77">
            <w:pPr>
              <w:tabs>
                <w:tab w:val="left" w:pos="4050"/>
              </w:tabs>
              <w:jc w:val="center"/>
            </w:pPr>
            <w:r>
              <w:t xml:space="preserve">03 </w:t>
            </w:r>
            <w:proofErr w:type="spellStart"/>
            <w:r>
              <w:t>dùi</w:t>
            </w:r>
            <w:proofErr w:type="spellEnd"/>
            <w:r>
              <w:t xml:space="preserve"> cui </w:t>
            </w:r>
            <w:proofErr w:type="spellStart"/>
            <w:r>
              <w:t>điện</w:t>
            </w:r>
            <w:proofErr w:type="spellEnd"/>
          </w:p>
        </w:tc>
        <w:tc>
          <w:tcPr>
            <w:tcW w:w="1134" w:type="dxa"/>
          </w:tcPr>
          <w:p w:rsidR="00F7125C" w:rsidRPr="001B67E5" w:rsidRDefault="001B67E5" w:rsidP="00BC0D77">
            <w:pPr>
              <w:tabs>
                <w:tab w:val="left" w:pos="4050"/>
              </w:tabs>
              <w:jc w:val="center"/>
            </w:pPr>
            <w:r w:rsidRPr="001B67E5">
              <w:t xml:space="preserve">02 </w:t>
            </w:r>
            <w:proofErr w:type="spellStart"/>
            <w:r w:rsidRPr="001B67E5">
              <w:t>máy</w:t>
            </w:r>
            <w:proofErr w:type="spellEnd"/>
            <w:r w:rsidRPr="001B67E5">
              <w:t xml:space="preserve"> </w:t>
            </w:r>
            <w:proofErr w:type="spellStart"/>
            <w:r w:rsidRPr="001B67E5">
              <w:t>tính</w:t>
            </w:r>
            <w:proofErr w:type="spellEnd"/>
          </w:p>
        </w:tc>
        <w:tc>
          <w:tcPr>
            <w:tcW w:w="1203" w:type="dxa"/>
          </w:tcPr>
          <w:p w:rsidR="00F7125C" w:rsidRDefault="00F7125C" w:rsidP="00BC0D7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</w:tr>
    </w:tbl>
    <w:p w:rsidR="00F7125C" w:rsidRPr="009370B0" w:rsidRDefault="00F7125C" w:rsidP="00BC0D7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sectPr w:rsidR="00F7125C" w:rsidRPr="009370B0" w:rsidSect="006153A8">
      <w:pgSz w:w="11909" w:h="16834" w:code="9"/>
      <w:pgMar w:top="851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5787"/>
    <w:multiLevelType w:val="hybridMultilevel"/>
    <w:tmpl w:val="2B780CF4"/>
    <w:lvl w:ilvl="0" w:tplc="62168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1A7501"/>
    <w:multiLevelType w:val="hybridMultilevel"/>
    <w:tmpl w:val="B3E25204"/>
    <w:lvl w:ilvl="0" w:tplc="53E6F7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87"/>
    <w:rsid w:val="0004569A"/>
    <w:rsid w:val="001B67E5"/>
    <w:rsid w:val="002C78BB"/>
    <w:rsid w:val="002D6751"/>
    <w:rsid w:val="00351EB0"/>
    <w:rsid w:val="005D4087"/>
    <w:rsid w:val="006153A8"/>
    <w:rsid w:val="0066534A"/>
    <w:rsid w:val="00723F17"/>
    <w:rsid w:val="008B4DDA"/>
    <w:rsid w:val="009370B0"/>
    <w:rsid w:val="009A7E0D"/>
    <w:rsid w:val="00A57D86"/>
    <w:rsid w:val="00B6577A"/>
    <w:rsid w:val="00BB4E65"/>
    <w:rsid w:val="00BC0D77"/>
    <w:rsid w:val="00D92753"/>
    <w:rsid w:val="00DA0DA4"/>
    <w:rsid w:val="00E00A46"/>
    <w:rsid w:val="00EB0ADF"/>
    <w:rsid w:val="00F35848"/>
    <w:rsid w:val="00F40F7C"/>
    <w:rsid w:val="00F7125C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2020-10-30T08:51:00Z</cp:lastPrinted>
  <dcterms:created xsi:type="dcterms:W3CDTF">2020-10-30T01:43:00Z</dcterms:created>
  <dcterms:modified xsi:type="dcterms:W3CDTF">2020-10-30T08:52:00Z</dcterms:modified>
</cp:coreProperties>
</file>